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70EB94" w14:textId="315AE8DE" w:rsidR="009D39E0" w:rsidRPr="00A108D0" w:rsidRDefault="009D39E0" w:rsidP="009D39E0">
      <w:pPr>
        <w:tabs>
          <w:tab w:val="left" w:pos="615"/>
        </w:tabs>
        <w:jc w:val="center"/>
        <w:rPr>
          <w:rFonts w:ascii="Arial" w:eastAsia="PMingLiU" w:hAnsi="Arial" w:cs="Arial"/>
          <w:b/>
        </w:rPr>
      </w:pPr>
      <w:r w:rsidRPr="00A108D0">
        <w:rPr>
          <w:rFonts w:ascii="Arial" w:eastAsia="PMingLiU" w:hAnsi="Arial" w:cs="Arial"/>
          <w:b/>
        </w:rPr>
        <w:t xml:space="preserve">UCHWAŁA Nr </w:t>
      </w:r>
      <w:r w:rsidRPr="00A108D0">
        <w:rPr>
          <w:rFonts w:ascii="Arial" w:eastAsia="PMingLiU" w:hAnsi="Arial" w:cs="Arial"/>
          <w:b/>
        </w:rPr>
        <w:t xml:space="preserve">   </w:t>
      </w:r>
      <w:r w:rsidRPr="00A108D0">
        <w:rPr>
          <w:rFonts w:ascii="Arial" w:eastAsia="PMingLiU" w:hAnsi="Arial" w:cs="Arial"/>
          <w:b/>
        </w:rPr>
        <w:t>/_/2</w:t>
      </w:r>
      <w:r w:rsidRPr="00A108D0">
        <w:rPr>
          <w:rFonts w:ascii="Arial" w:eastAsia="PMingLiU" w:hAnsi="Arial" w:cs="Arial"/>
          <w:b/>
        </w:rPr>
        <w:t>5</w:t>
      </w:r>
    </w:p>
    <w:p w14:paraId="520A6C13" w14:textId="77777777" w:rsidR="009D39E0" w:rsidRPr="00A108D0" w:rsidRDefault="009D39E0" w:rsidP="009D39E0">
      <w:pPr>
        <w:jc w:val="center"/>
        <w:rPr>
          <w:rFonts w:ascii="Arial" w:eastAsia="PMingLiU" w:hAnsi="Arial" w:cs="Arial"/>
          <w:b/>
        </w:rPr>
      </w:pPr>
      <w:r w:rsidRPr="00A108D0">
        <w:rPr>
          <w:rFonts w:ascii="Arial" w:eastAsia="PMingLiU" w:hAnsi="Arial" w:cs="Arial"/>
          <w:b/>
        </w:rPr>
        <w:t>RADY GMINY BOBROWICE</w:t>
      </w:r>
    </w:p>
    <w:p w14:paraId="74E0F089" w14:textId="77777777" w:rsidR="009D39E0" w:rsidRPr="00A108D0" w:rsidRDefault="009D39E0" w:rsidP="009D39E0">
      <w:pPr>
        <w:jc w:val="center"/>
        <w:rPr>
          <w:rFonts w:ascii="Arial" w:eastAsia="PMingLiU" w:hAnsi="Arial" w:cs="Arial"/>
          <w:b/>
        </w:rPr>
      </w:pPr>
    </w:p>
    <w:p w14:paraId="7478BD97" w14:textId="0EC133DB" w:rsidR="009D39E0" w:rsidRPr="00A108D0" w:rsidRDefault="009D39E0" w:rsidP="009D39E0">
      <w:pPr>
        <w:jc w:val="center"/>
        <w:rPr>
          <w:rFonts w:ascii="Arial" w:eastAsia="PMingLiU" w:hAnsi="Arial" w:cs="Arial"/>
          <w:bCs/>
        </w:rPr>
      </w:pPr>
      <w:r w:rsidRPr="00A108D0">
        <w:rPr>
          <w:rFonts w:ascii="Arial" w:eastAsia="PMingLiU" w:hAnsi="Arial" w:cs="Arial"/>
          <w:bCs/>
        </w:rPr>
        <w:t>z dnia _ 202</w:t>
      </w:r>
      <w:r w:rsidR="003B413A" w:rsidRPr="00A108D0">
        <w:rPr>
          <w:rFonts w:ascii="Arial" w:eastAsia="PMingLiU" w:hAnsi="Arial" w:cs="Arial"/>
          <w:bCs/>
        </w:rPr>
        <w:t>5</w:t>
      </w:r>
      <w:r w:rsidRPr="00A108D0">
        <w:rPr>
          <w:rFonts w:ascii="Arial" w:eastAsia="PMingLiU" w:hAnsi="Arial" w:cs="Arial"/>
          <w:bCs/>
        </w:rPr>
        <w:t xml:space="preserve"> r.</w:t>
      </w:r>
    </w:p>
    <w:p w14:paraId="570E3394" w14:textId="77777777" w:rsidR="009D39E0" w:rsidRPr="00A108D0" w:rsidRDefault="009D39E0" w:rsidP="009D39E0">
      <w:pPr>
        <w:rPr>
          <w:rFonts w:ascii="Arial" w:hAnsi="Arial" w:cs="Arial"/>
          <w:b/>
          <w:i/>
        </w:rPr>
      </w:pPr>
    </w:p>
    <w:p w14:paraId="56DD99FE" w14:textId="038508BD" w:rsidR="009D39E0" w:rsidRPr="00A108D0" w:rsidRDefault="009D39E0" w:rsidP="00A108D0">
      <w:pPr>
        <w:jc w:val="center"/>
        <w:rPr>
          <w:rFonts w:ascii="Arial" w:hAnsi="Arial" w:cs="Arial"/>
          <w:b/>
          <w:iCs/>
        </w:rPr>
      </w:pPr>
      <w:r w:rsidRPr="00A108D0">
        <w:rPr>
          <w:rFonts w:ascii="Arial" w:hAnsi="Arial" w:cs="Arial"/>
          <w:b/>
          <w:iCs/>
        </w:rPr>
        <w:t>w sprawie zmiany programu współpracy Gminy Bobrowice z organizacjami pozarządowymi oraz innymi podmiotami prowadzącymi działalność pożytku publicznego na 202</w:t>
      </w:r>
      <w:r w:rsidR="003B413A" w:rsidRPr="00A108D0">
        <w:rPr>
          <w:rFonts w:ascii="Arial" w:hAnsi="Arial" w:cs="Arial"/>
          <w:b/>
          <w:iCs/>
        </w:rPr>
        <w:t>5</w:t>
      </w:r>
      <w:r w:rsidRPr="00A108D0">
        <w:rPr>
          <w:rFonts w:ascii="Arial" w:hAnsi="Arial" w:cs="Arial"/>
          <w:b/>
          <w:iCs/>
        </w:rPr>
        <w:t xml:space="preserve"> rok</w:t>
      </w:r>
    </w:p>
    <w:p w14:paraId="0E698E54" w14:textId="77777777" w:rsidR="009D39E0" w:rsidRPr="00A108D0" w:rsidRDefault="009D39E0" w:rsidP="00A108D0">
      <w:pPr>
        <w:rPr>
          <w:rFonts w:ascii="Arial" w:hAnsi="Arial" w:cs="Arial"/>
          <w:b/>
          <w:sz w:val="28"/>
          <w:szCs w:val="28"/>
        </w:rPr>
      </w:pPr>
    </w:p>
    <w:p w14:paraId="0285D2F5" w14:textId="0A554BA9" w:rsidR="009D39E0" w:rsidRPr="00A108D0" w:rsidRDefault="009D39E0" w:rsidP="009D39E0">
      <w:pPr>
        <w:ind w:firstLine="284"/>
        <w:jc w:val="both"/>
        <w:rPr>
          <w:rFonts w:ascii="Arial" w:hAnsi="Arial" w:cs="Arial"/>
        </w:rPr>
      </w:pPr>
      <w:r w:rsidRPr="00A108D0">
        <w:rPr>
          <w:rFonts w:ascii="Arial" w:hAnsi="Arial" w:cs="Arial"/>
        </w:rPr>
        <w:t>Na podstawie art. 5a ust. 1 ustawy z dnia 24 kwietnia 2003r. o działalności pożytku publicznego i o wolontariacie (tekst jedn. Dz. U. z 202</w:t>
      </w:r>
      <w:r w:rsidR="00153DC0" w:rsidRPr="00A108D0">
        <w:rPr>
          <w:rFonts w:ascii="Arial" w:hAnsi="Arial" w:cs="Arial"/>
        </w:rPr>
        <w:t>4</w:t>
      </w:r>
      <w:r w:rsidRPr="00A108D0">
        <w:rPr>
          <w:rFonts w:ascii="Arial" w:hAnsi="Arial" w:cs="Arial"/>
        </w:rPr>
        <w:t xml:space="preserve"> r., poz. 1</w:t>
      </w:r>
      <w:r w:rsidR="00153DC0" w:rsidRPr="00A108D0">
        <w:rPr>
          <w:rFonts w:ascii="Arial" w:hAnsi="Arial" w:cs="Arial"/>
        </w:rPr>
        <w:t>491</w:t>
      </w:r>
      <w:r w:rsidRPr="00A108D0">
        <w:rPr>
          <w:rFonts w:ascii="Arial" w:hAnsi="Arial" w:cs="Arial"/>
        </w:rPr>
        <w:t>)</w:t>
      </w:r>
      <w:r w:rsidR="00245E43">
        <w:rPr>
          <w:rFonts w:ascii="Arial" w:hAnsi="Arial" w:cs="Arial"/>
        </w:rPr>
        <w:t xml:space="preserve"> i art. 40 ust. 1 ustawy z dnia 8 marca 1990 r. o samorządzie gminnym (tekst jedn. Dz. U. z 2024 r. poz. </w:t>
      </w:r>
      <w:r w:rsidR="00FA6D44">
        <w:rPr>
          <w:rFonts w:ascii="Arial" w:hAnsi="Arial" w:cs="Arial"/>
        </w:rPr>
        <w:t>1465 z późn. zm.)</w:t>
      </w:r>
      <w:r w:rsidRPr="00A108D0">
        <w:rPr>
          <w:rFonts w:ascii="Arial" w:hAnsi="Arial" w:cs="Arial"/>
        </w:rPr>
        <w:t xml:space="preserve"> uchwala się, co następuje:</w:t>
      </w:r>
    </w:p>
    <w:p w14:paraId="62FABB72" w14:textId="77777777" w:rsidR="009D39E0" w:rsidRPr="00A108D0" w:rsidRDefault="009D39E0" w:rsidP="009D39E0">
      <w:pPr>
        <w:rPr>
          <w:rFonts w:ascii="Arial" w:eastAsia="Times New Roman" w:hAnsi="Arial" w:cs="Arial"/>
          <w:b/>
          <w:lang w:eastAsia="pl-PL"/>
        </w:rPr>
      </w:pPr>
    </w:p>
    <w:p w14:paraId="47F5F855" w14:textId="34719635" w:rsidR="009D39E0" w:rsidRPr="00A108D0" w:rsidRDefault="009D39E0" w:rsidP="009D39E0">
      <w:pPr>
        <w:tabs>
          <w:tab w:val="left" w:pos="615"/>
        </w:tabs>
        <w:ind w:firstLine="284"/>
        <w:jc w:val="both"/>
        <w:rPr>
          <w:rFonts w:ascii="Arial" w:hAnsi="Arial" w:cs="Arial"/>
          <w:bCs/>
          <w:iCs/>
        </w:rPr>
      </w:pPr>
      <w:r w:rsidRPr="00A108D0">
        <w:rPr>
          <w:rFonts w:ascii="Arial" w:hAnsi="Arial" w:cs="Arial"/>
          <w:b/>
        </w:rPr>
        <w:t>§ 1.</w:t>
      </w:r>
      <w:r w:rsidRPr="00A108D0">
        <w:rPr>
          <w:rFonts w:ascii="Arial" w:eastAsia="Times New Roman" w:hAnsi="Arial" w:cs="Arial"/>
          <w:lang w:eastAsia="pl-PL"/>
        </w:rPr>
        <w:t xml:space="preserve"> W </w:t>
      </w:r>
      <w:r w:rsidRPr="00A108D0">
        <w:rPr>
          <w:rFonts w:ascii="Arial" w:eastAsia="PMingLiU" w:hAnsi="Arial" w:cs="Arial"/>
          <w:bCs/>
        </w:rPr>
        <w:t xml:space="preserve">uchwale nr </w:t>
      </w:r>
      <w:r w:rsidR="00153DC0" w:rsidRPr="00A108D0">
        <w:rPr>
          <w:rFonts w:ascii="Arial" w:eastAsia="PMingLiU" w:hAnsi="Arial" w:cs="Arial"/>
          <w:bCs/>
        </w:rPr>
        <w:t>VII</w:t>
      </w:r>
      <w:r w:rsidRPr="00A108D0">
        <w:rPr>
          <w:rFonts w:ascii="Arial" w:eastAsia="PMingLiU" w:hAnsi="Arial" w:cs="Arial"/>
          <w:bCs/>
        </w:rPr>
        <w:t>/</w:t>
      </w:r>
      <w:r w:rsidR="00153DC0" w:rsidRPr="00A108D0">
        <w:rPr>
          <w:rFonts w:ascii="Arial" w:eastAsia="PMingLiU" w:hAnsi="Arial" w:cs="Arial"/>
          <w:bCs/>
        </w:rPr>
        <w:t>39</w:t>
      </w:r>
      <w:r w:rsidRPr="00A108D0">
        <w:rPr>
          <w:rFonts w:ascii="Arial" w:eastAsia="PMingLiU" w:hAnsi="Arial" w:cs="Arial"/>
          <w:bCs/>
        </w:rPr>
        <w:t>/2</w:t>
      </w:r>
      <w:r w:rsidR="00153DC0" w:rsidRPr="00A108D0">
        <w:rPr>
          <w:rFonts w:ascii="Arial" w:eastAsia="PMingLiU" w:hAnsi="Arial" w:cs="Arial"/>
          <w:bCs/>
        </w:rPr>
        <w:t>4</w:t>
      </w:r>
      <w:r w:rsidRPr="00A108D0">
        <w:rPr>
          <w:rFonts w:ascii="Arial" w:eastAsia="PMingLiU" w:hAnsi="Arial" w:cs="Arial"/>
          <w:bCs/>
        </w:rPr>
        <w:t xml:space="preserve"> Rady Gminy Bobrowice z dnia </w:t>
      </w:r>
      <w:r w:rsidR="00153DC0" w:rsidRPr="00A108D0">
        <w:rPr>
          <w:rFonts w:ascii="Arial" w:eastAsia="PMingLiU" w:hAnsi="Arial" w:cs="Arial"/>
          <w:bCs/>
        </w:rPr>
        <w:t>31</w:t>
      </w:r>
      <w:r w:rsidRPr="00A108D0">
        <w:rPr>
          <w:rFonts w:ascii="Arial" w:eastAsia="PMingLiU" w:hAnsi="Arial" w:cs="Arial"/>
          <w:bCs/>
        </w:rPr>
        <w:t xml:space="preserve"> </w:t>
      </w:r>
      <w:r w:rsidR="0004242A" w:rsidRPr="00A108D0">
        <w:rPr>
          <w:rFonts w:ascii="Arial" w:eastAsia="PMingLiU" w:hAnsi="Arial" w:cs="Arial"/>
          <w:bCs/>
        </w:rPr>
        <w:t>października</w:t>
      </w:r>
      <w:r w:rsidRPr="00A108D0">
        <w:rPr>
          <w:rFonts w:ascii="Arial" w:eastAsia="PMingLiU" w:hAnsi="Arial" w:cs="Arial"/>
          <w:bCs/>
        </w:rPr>
        <w:t xml:space="preserve"> 202</w:t>
      </w:r>
      <w:r w:rsidR="0004242A" w:rsidRPr="00A108D0">
        <w:rPr>
          <w:rFonts w:ascii="Arial" w:eastAsia="PMingLiU" w:hAnsi="Arial" w:cs="Arial"/>
          <w:bCs/>
        </w:rPr>
        <w:t>4</w:t>
      </w:r>
      <w:r w:rsidRPr="00A108D0">
        <w:rPr>
          <w:rFonts w:ascii="Arial" w:eastAsia="PMingLiU" w:hAnsi="Arial" w:cs="Arial"/>
          <w:bCs/>
        </w:rPr>
        <w:t xml:space="preserve"> r. </w:t>
      </w:r>
      <w:r w:rsidRPr="00A108D0">
        <w:rPr>
          <w:rFonts w:ascii="Arial" w:hAnsi="Arial" w:cs="Arial"/>
          <w:bCs/>
          <w:iCs/>
        </w:rPr>
        <w:t>w sprawie programu współpracy Gminy Bobrowice z organizacjami pozarządowymi oraz innymi podmiotami prowadzącymi działalność pożytku publicznego na 202</w:t>
      </w:r>
      <w:r w:rsidR="0004242A" w:rsidRPr="00A108D0">
        <w:rPr>
          <w:rFonts w:ascii="Arial" w:hAnsi="Arial" w:cs="Arial"/>
          <w:bCs/>
          <w:iCs/>
        </w:rPr>
        <w:t>5</w:t>
      </w:r>
      <w:r w:rsidRPr="00A108D0">
        <w:rPr>
          <w:rFonts w:ascii="Arial" w:hAnsi="Arial" w:cs="Arial"/>
          <w:bCs/>
          <w:iCs/>
        </w:rPr>
        <w:t xml:space="preserve"> rok</w:t>
      </w:r>
      <w:r w:rsidR="00CD0612" w:rsidRPr="00A108D0">
        <w:rPr>
          <w:rFonts w:ascii="Arial" w:hAnsi="Arial" w:cs="Arial"/>
          <w:bCs/>
          <w:iCs/>
        </w:rPr>
        <w:t xml:space="preserve"> (Dz. Urz. Woj. Lubus. poz. </w:t>
      </w:r>
      <w:r w:rsidR="00317134" w:rsidRPr="00A108D0">
        <w:rPr>
          <w:rFonts w:ascii="Arial" w:hAnsi="Arial" w:cs="Arial"/>
          <w:bCs/>
          <w:iCs/>
        </w:rPr>
        <w:t>2598)</w:t>
      </w:r>
      <w:r w:rsidRPr="00A108D0">
        <w:rPr>
          <w:rFonts w:ascii="Arial" w:hAnsi="Arial" w:cs="Arial"/>
          <w:bCs/>
          <w:iCs/>
        </w:rPr>
        <w:t xml:space="preserve"> </w:t>
      </w:r>
      <w:r w:rsidRPr="00A108D0">
        <w:rPr>
          <w:rFonts w:ascii="Arial" w:eastAsia="PMingLiU" w:hAnsi="Arial" w:cs="Arial"/>
          <w:bCs/>
        </w:rPr>
        <w:t xml:space="preserve"> </w:t>
      </w:r>
      <w:r w:rsidRPr="00A108D0">
        <w:rPr>
          <w:rFonts w:ascii="Arial" w:hAnsi="Arial" w:cs="Arial"/>
          <w:bCs/>
        </w:rPr>
        <w:t>§</w:t>
      </w:r>
      <w:r w:rsidRPr="00A108D0">
        <w:rPr>
          <w:rFonts w:ascii="Arial" w:hAnsi="Arial" w:cs="Arial"/>
          <w:b/>
        </w:rPr>
        <w:t xml:space="preserve"> </w:t>
      </w:r>
      <w:r w:rsidR="00931278" w:rsidRPr="00A108D0">
        <w:rPr>
          <w:rFonts w:ascii="Arial" w:eastAsia="PMingLiU" w:hAnsi="Arial" w:cs="Arial"/>
          <w:bCs/>
        </w:rPr>
        <w:t>11</w:t>
      </w:r>
      <w:r w:rsidRPr="00A108D0">
        <w:rPr>
          <w:rFonts w:ascii="Arial" w:eastAsia="PMingLiU" w:hAnsi="Arial" w:cs="Arial"/>
          <w:bCs/>
        </w:rPr>
        <w:t xml:space="preserve"> </w:t>
      </w:r>
      <w:r w:rsidR="00317134" w:rsidRPr="00A108D0">
        <w:rPr>
          <w:rFonts w:ascii="Arial" w:eastAsia="PMingLiU" w:hAnsi="Arial" w:cs="Arial"/>
          <w:bCs/>
        </w:rPr>
        <w:t xml:space="preserve">otrzymuje </w:t>
      </w:r>
      <w:r w:rsidRPr="00A108D0">
        <w:rPr>
          <w:rFonts w:ascii="Arial" w:eastAsia="PMingLiU" w:hAnsi="Arial" w:cs="Arial"/>
          <w:bCs/>
        </w:rPr>
        <w:t xml:space="preserve"> brzmieni</w:t>
      </w:r>
      <w:r w:rsidR="00317134" w:rsidRPr="00A108D0">
        <w:rPr>
          <w:rFonts w:ascii="Arial" w:eastAsia="PMingLiU" w:hAnsi="Arial" w:cs="Arial"/>
          <w:bCs/>
        </w:rPr>
        <w:t>e</w:t>
      </w:r>
      <w:r w:rsidRPr="00A108D0">
        <w:rPr>
          <w:rFonts w:ascii="Arial" w:eastAsia="PMingLiU" w:hAnsi="Arial" w:cs="Arial"/>
          <w:bCs/>
        </w:rPr>
        <w:t>:</w:t>
      </w:r>
    </w:p>
    <w:p w14:paraId="42449F48" w14:textId="77777777" w:rsidR="009D39E0" w:rsidRPr="00A108D0" w:rsidRDefault="009D39E0" w:rsidP="009D39E0">
      <w:pPr>
        <w:tabs>
          <w:tab w:val="left" w:pos="615"/>
        </w:tabs>
        <w:rPr>
          <w:rFonts w:ascii="Arial" w:eastAsia="PMingLiU" w:hAnsi="Arial" w:cs="Arial"/>
          <w:bCs/>
        </w:rPr>
      </w:pPr>
    </w:p>
    <w:p w14:paraId="00CBF704" w14:textId="3999C420" w:rsidR="00CD0612" w:rsidRPr="00A108D0" w:rsidRDefault="00CD0612" w:rsidP="00CD0612">
      <w:pPr>
        <w:pStyle w:val="Default"/>
        <w:rPr>
          <w:rFonts w:ascii="Arial" w:hAnsi="Arial" w:cs="Arial"/>
          <w:sz w:val="23"/>
          <w:szCs w:val="23"/>
        </w:rPr>
      </w:pPr>
      <w:r w:rsidRPr="00A108D0">
        <w:rPr>
          <w:rFonts w:ascii="Arial" w:hAnsi="Arial" w:cs="Arial"/>
        </w:rPr>
        <w:t xml:space="preserve"> </w:t>
      </w:r>
      <w:r w:rsidRPr="00A108D0">
        <w:rPr>
          <w:rFonts w:ascii="Arial" w:hAnsi="Arial" w:cs="Arial"/>
          <w:sz w:val="23"/>
          <w:szCs w:val="23"/>
        </w:rPr>
        <w:t>„§ 11. W 202</w:t>
      </w:r>
      <w:r w:rsidR="007803FE" w:rsidRPr="00A108D0">
        <w:rPr>
          <w:rFonts w:ascii="Arial" w:hAnsi="Arial" w:cs="Arial"/>
          <w:sz w:val="23"/>
          <w:szCs w:val="23"/>
        </w:rPr>
        <w:t>5</w:t>
      </w:r>
      <w:r w:rsidRPr="00A108D0">
        <w:rPr>
          <w:rFonts w:ascii="Arial" w:hAnsi="Arial" w:cs="Arial"/>
          <w:sz w:val="23"/>
          <w:szCs w:val="23"/>
        </w:rPr>
        <w:t xml:space="preserve"> r. na realizację zadań publicznych objętych niniejszym programem planuje się przeznaczyć środki finansowe do wysokości 1</w:t>
      </w:r>
      <w:r w:rsidR="00D35051" w:rsidRPr="00A108D0">
        <w:rPr>
          <w:rFonts w:ascii="Arial" w:hAnsi="Arial" w:cs="Arial"/>
          <w:sz w:val="23"/>
          <w:szCs w:val="23"/>
        </w:rPr>
        <w:t>20</w:t>
      </w:r>
      <w:r w:rsidRPr="00A108D0">
        <w:rPr>
          <w:rFonts w:ascii="Arial" w:hAnsi="Arial" w:cs="Arial"/>
          <w:sz w:val="23"/>
          <w:szCs w:val="23"/>
        </w:rPr>
        <w:t xml:space="preserve">.000 zł”. </w:t>
      </w:r>
    </w:p>
    <w:p w14:paraId="0A467DFA" w14:textId="77777777" w:rsidR="00D35051" w:rsidRPr="00A108D0" w:rsidRDefault="00D35051" w:rsidP="00CD0612">
      <w:pPr>
        <w:pStyle w:val="Default"/>
        <w:rPr>
          <w:rFonts w:ascii="Arial" w:hAnsi="Arial" w:cs="Arial"/>
          <w:sz w:val="23"/>
          <w:szCs w:val="23"/>
        </w:rPr>
      </w:pPr>
    </w:p>
    <w:p w14:paraId="2C9EDC1E" w14:textId="77777777" w:rsidR="009D39E0" w:rsidRPr="00A108D0" w:rsidRDefault="009D39E0" w:rsidP="009D39E0">
      <w:pPr>
        <w:ind w:firstLine="284"/>
        <w:jc w:val="both"/>
        <w:rPr>
          <w:rFonts w:ascii="Arial" w:hAnsi="Arial" w:cs="Arial"/>
        </w:rPr>
      </w:pPr>
      <w:r w:rsidRPr="00A108D0">
        <w:rPr>
          <w:rFonts w:ascii="Arial" w:hAnsi="Arial" w:cs="Arial"/>
          <w:b/>
        </w:rPr>
        <w:t xml:space="preserve">§ 2. </w:t>
      </w:r>
      <w:r w:rsidRPr="00A108D0">
        <w:rPr>
          <w:rFonts w:ascii="Arial" w:hAnsi="Arial" w:cs="Arial"/>
        </w:rPr>
        <w:t>Wykonanie uchwały powierza się Wójtowi Gminy Bobrowice.</w:t>
      </w:r>
    </w:p>
    <w:p w14:paraId="656F33F4" w14:textId="77777777" w:rsidR="009D39E0" w:rsidRPr="00A108D0" w:rsidRDefault="009D39E0" w:rsidP="009D39E0">
      <w:pPr>
        <w:jc w:val="both"/>
        <w:rPr>
          <w:rFonts w:ascii="Arial" w:hAnsi="Arial" w:cs="Arial"/>
        </w:rPr>
      </w:pPr>
    </w:p>
    <w:p w14:paraId="7628F54C" w14:textId="77777777" w:rsidR="009D39E0" w:rsidRPr="00A108D0" w:rsidRDefault="009D39E0" w:rsidP="009D39E0">
      <w:pPr>
        <w:ind w:firstLine="284"/>
        <w:jc w:val="both"/>
        <w:rPr>
          <w:rFonts w:ascii="Arial" w:hAnsi="Arial" w:cs="Arial"/>
        </w:rPr>
      </w:pPr>
      <w:r w:rsidRPr="00A108D0">
        <w:rPr>
          <w:rFonts w:ascii="Arial" w:hAnsi="Arial" w:cs="Arial"/>
          <w:b/>
        </w:rPr>
        <w:t>§ 3.</w:t>
      </w:r>
      <w:r w:rsidRPr="00A108D0">
        <w:rPr>
          <w:rFonts w:ascii="Arial" w:hAnsi="Arial" w:cs="Arial"/>
        </w:rPr>
        <w:t xml:space="preserve"> Uchwała wchodzi w życie po upływie 14 dni od dnia ogłoszenia w Dzienniku Urzędowym Województwa Lubuskiego.</w:t>
      </w:r>
    </w:p>
    <w:p w14:paraId="1C5766C3" w14:textId="77777777" w:rsidR="009D39E0" w:rsidRPr="00A108D0" w:rsidRDefault="009D39E0" w:rsidP="009D39E0">
      <w:pPr>
        <w:rPr>
          <w:rFonts w:ascii="Arial" w:hAnsi="Arial" w:cs="Arial"/>
        </w:rPr>
      </w:pPr>
    </w:p>
    <w:p w14:paraId="600E0DF2" w14:textId="77777777" w:rsidR="009D39E0" w:rsidRDefault="009D39E0" w:rsidP="009D39E0"/>
    <w:p w14:paraId="7FBA819C" w14:textId="77777777" w:rsidR="00B73CD1" w:rsidRDefault="00B73CD1"/>
    <w:sectPr w:rsidR="00B73CD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altName w:val="Times New Roman PS"/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EB321B1"/>
    <w:multiLevelType w:val="hybridMultilevel"/>
    <w:tmpl w:val="7DB294E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D775E62"/>
    <w:multiLevelType w:val="hybridMultilevel"/>
    <w:tmpl w:val="E64CAC34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63207182">
    <w:abstractNumId w:val="0"/>
  </w:num>
  <w:num w:numId="2" w16cid:durableId="120961278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39E0"/>
    <w:rsid w:val="0004242A"/>
    <w:rsid w:val="00153DC0"/>
    <w:rsid w:val="00245E43"/>
    <w:rsid w:val="00317134"/>
    <w:rsid w:val="003B413A"/>
    <w:rsid w:val="005A16E9"/>
    <w:rsid w:val="00686D41"/>
    <w:rsid w:val="0075149C"/>
    <w:rsid w:val="007803FE"/>
    <w:rsid w:val="0078463B"/>
    <w:rsid w:val="007B3620"/>
    <w:rsid w:val="008376CA"/>
    <w:rsid w:val="008608F0"/>
    <w:rsid w:val="00931278"/>
    <w:rsid w:val="009D39E0"/>
    <w:rsid w:val="00A108D0"/>
    <w:rsid w:val="00AD42D7"/>
    <w:rsid w:val="00B73CD1"/>
    <w:rsid w:val="00CD0612"/>
    <w:rsid w:val="00CE6D69"/>
    <w:rsid w:val="00D35051"/>
    <w:rsid w:val="00F76D98"/>
    <w:rsid w:val="00FA6D44"/>
    <w:rsid w:val="00FA7F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1A0189"/>
  <w15:chartTrackingRefBased/>
  <w15:docId w15:val="{D2B2A829-AD1B-415C-BF6C-A28DD01D3A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ahoma" w:eastAsiaTheme="minorHAnsi" w:hAnsi="Tahoma" w:cs="Tahoma"/>
        <w:kern w:val="2"/>
        <w:sz w:val="24"/>
        <w:szCs w:val="24"/>
        <w:lang w:val="pl-PL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9D39E0"/>
    <w:rPr>
      <w:rFonts w:ascii="Times New Roman" w:eastAsiaTheme="minorEastAsia" w:hAnsi="Times New Roman" w:cs="Times New Roman"/>
      <w:kern w:val="0"/>
      <w:lang w:eastAsia="zh-TW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9D39E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9D39E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9D39E0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9D39E0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9D39E0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9D39E0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9D39E0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9D39E0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9D39E0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9D39E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9D39E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9D39E0"/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9D39E0"/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9D39E0"/>
    <w:rPr>
      <w:rFonts w:asciiTheme="minorHAnsi" w:eastAsiaTheme="majorEastAsia" w:hAnsiTheme="minorHAnsi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9D39E0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9D39E0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9D39E0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9D39E0"/>
    <w:rPr>
      <w:rFonts w:asciiTheme="minorHAnsi" w:eastAsiaTheme="majorEastAsia" w:hAnsiTheme="minorHAnsi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9D39E0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9D39E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9D39E0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9D39E0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9D39E0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9D39E0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9D39E0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9D39E0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9D39E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9D39E0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9D39E0"/>
    <w:rPr>
      <w:b/>
      <w:bCs/>
      <w:smallCaps/>
      <w:color w:val="2F5496" w:themeColor="accent1" w:themeShade="BF"/>
      <w:spacing w:val="5"/>
    </w:rPr>
  </w:style>
  <w:style w:type="paragraph" w:styleId="NormalnyWeb">
    <w:name w:val="Normal (Web)"/>
    <w:basedOn w:val="Normalny"/>
    <w:uiPriority w:val="99"/>
    <w:semiHidden/>
    <w:unhideWhenUsed/>
    <w:rsid w:val="009D39E0"/>
    <w:pPr>
      <w:spacing w:before="100" w:beforeAutospacing="1" w:after="100" w:afterAutospacing="1"/>
    </w:pPr>
    <w:rPr>
      <w:rFonts w:ascii="Calibri" w:eastAsiaTheme="minorHAnsi" w:hAnsi="Calibri" w:cs="Calibri"/>
      <w:sz w:val="22"/>
      <w:szCs w:val="22"/>
      <w:lang w:eastAsia="pl-PL"/>
    </w:rPr>
  </w:style>
  <w:style w:type="paragraph" w:customStyle="1" w:styleId="Default">
    <w:name w:val="Default"/>
    <w:rsid w:val="00CD0612"/>
    <w:pPr>
      <w:autoSpaceDE w:val="0"/>
      <w:autoSpaceDN w:val="0"/>
      <w:adjustRightInd w:val="0"/>
    </w:pPr>
    <w:rPr>
      <w:rFonts w:ascii="Times New Roman" w:hAnsi="Times New Roman" w:cs="Times New Roman"/>
      <w:color w:val="000000"/>
      <w:kern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164</Words>
  <Characters>990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Agnieszka AH. Hołownia</dc:creator>
  <cp:keywords/>
  <dc:description/>
  <cp:lastModifiedBy>Agnieszka AH. Hołownia</cp:lastModifiedBy>
  <cp:revision>2</cp:revision>
  <dcterms:created xsi:type="dcterms:W3CDTF">2025-01-16T12:26:00Z</dcterms:created>
  <dcterms:modified xsi:type="dcterms:W3CDTF">2025-01-16T12:26:00Z</dcterms:modified>
</cp:coreProperties>
</file>