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2FAD4" w14:textId="77777777" w:rsidR="00EF1471" w:rsidRPr="00835C15" w:rsidRDefault="00EF1471" w:rsidP="00EF1471">
      <w:pPr>
        <w:tabs>
          <w:tab w:val="left" w:pos="615"/>
        </w:tabs>
        <w:jc w:val="right"/>
        <w:rPr>
          <w:rFonts w:eastAsia="PMingLiU"/>
          <w:b/>
          <w:sz w:val="28"/>
          <w:szCs w:val="28"/>
        </w:rPr>
      </w:pPr>
      <w:r w:rsidRPr="00835C15">
        <w:rPr>
          <w:rFonts w:eastAsia="PMingLiU"/>
          <w:b/>
          <w:sz w:val="28"/>
          <w:szCs w:val="28"/>
        </w:rPr>
        <w:t>projekt</w:t>
      </w:r>
    </w:p>
    <w:p w14:paraId="4FDD5E7F" w14:textId="77777777" w:rsidR="00EF1471" w:rsidRPr="00835C15" w:rsidRDefault="00EF1471" w:rsidP="00EF1471">
      <w:pPr>
        <w:tabs>
          <w:tab w:val="left" w:pos="615"/>
        </w:tabs>
        <w:jc w:val="center"/>
        <w:rPr>
          <w:rFonts w:eastAsia="PMingLiU"/>
          <w:b/>
          <w:sz w:val="28"/>
          <w:szCs w:val="28"/>
        </w:rPr>
      </w:pPr>
      <w:r w:rsidRPr="00835C15">
        <w:rPr>
          <w:rFonts w:eastAsia="PMingLiU"/>
          <w:b/>
          <w:sz w:val="28"/>
          <w:szCs w:val="28"/>
        </w:rPr>
        <w:t>UCHWAŁA Nr</w:t>
      </w:r>
    </w:p>
    <w:p w14:paraId="7A7F12E9" w14:textId="77777777" w:rsidR="00EF1471" w:rsidRPr="00835C15" w:rsidRDefault="00EF1471" w:rsidP="00EF1471">
      <w:pPr>
        <w:jc w:val="center"/>
        <w:rPr>
          <w:rFonts w:eastAsia="PMingLiU"/>
          <w:b/>
          <w:sz w:val="28"/>
          <w:szCs w:val="28"/>
        </w:rPr>
      </w:pPr>
      <w:r w:rsidRPr="00835C15">
        <w:rPr>
          <w:rFonts w:eastAsia="PMingLiU"/>
          <w:b/>
          <w:sz w:val="28"/>
          <w:szCs w:val="28"/>
        </w:rPr>
        <w:t>Rady Gminy Bobrowice</w:t>
      </w:r>
    </w:p>
    <w:p w14:paraId="7805809C" w14:textId="77777777" w:rsidR="00EF1471" w:rsidRPr="00835C15" w:rsidRDefault="00EF1471" w:rsidP="00EF1471">
      <w:pPr>
        <w:jc w:val="center"/>
        <w:rPr>
          <w:rFonts w:eastAsia="PMingLiU"/>
          <w:b/>
          <w:sz w:val="28"/>
          <w:szCs w:val="28"/>
        </w:rPr>
      </w:pPr>
    </w:p>
    <w:p w14:paraId="0623C634" w14:textId="09F5BADB" w:rsidR="00EF1471" w:rsidRPr="00835C15" w:rsidRDefault="00EF1471" w:rsidP="00EF1471">
      <w:pPr>
        <w:jc w:val="center"/>
        <w:rPr>
          <w:rFonts w:eastAsia="PMingLiU"/>
          <w:b/>
          <w:sz w:val="28"/>
          <w:szCs w:val="28"/>
        </w:rPr>
      </w:pPr>
      <w:r w:rsidRPr="00835C15">
        <w:rPr>
          <w:rFonts w:eastAsia="PMingLiU"/>
          <w:b/>
          <w:sz w:val="28"/>
          <w:szCs w:val="28"/>
        </w:rPr>
        <w:t>z dnia                  20</w:t>
      </w:r>
      <w:r>
        <w:rPr>
          <w:rFonts w:eastAsia="PMingLiU"/>
          <w:b/>
          <w:sz w:val="28"/>
          <w:szCs w:val="28"/>
        </w:rPr>
        <w:t>2</w:t>
      </w:r>
      <w:r w:rsidR="00BE0E02">
        <w:rPr>
          <w:rFonts w:eastAsia="PMingLiU"/>
          <w:b/>
          <w:sz w:val="28"/>
          <w:szCs w:val="28"/>
        </w:rPr>
        <w:t>2</w:t>
      </w:r>
      <w:r w:rsidRPr="00835C15">
        <w:rPr>
          <w:rFonts w:eastAsia="PMingLiU"/>
          <w:b/>
          <w:sz w:val="28"/>
          <w:szCs w:val="28"/>
        </w:rPr>
        <w:t>r.</w:t>
      </w:r>
    </w:p>
    <w:p w14:paraId="2577712A" w14:textId="77777777" w:rsidR="00EF1471" w:rsidRPr="002C371E" w:rsidRDefault="00EF1471" w:rsidP="00EF1471">
      <w:pPr>
        <w:rPr>
          <w:b/>
          <w:i/>
        </w:rPr>
      </w:pPr>
    </w:p>
    <w:p w14:paraId="723D1B8A" w14:textId="418A83EE" w:rsidR="00EF1471" w:rsidRPr="002C371E" w:rsidRDefault="00EF1471" w:rsidP="00EF1471">
      <w:pPr>
        <w:jc w:val="center"/>
        <w:rPr>
          <w:b/>
          <w:i/>
        </w:rPr>
      </w:pPr>
      <w:r w:rsidRPr="002C371E">
        <w:rPr>
          <w:b/>
          <w:i/>
        </w:rPr>
        <w:t>w sprawie uchwalenia programu współpracy Gminy Bobrowice</w:t>
      </w:r>
      <w:r>
        <w:rPr>
          <w:b/>
          <w:i/>
        </w:rPr>
        <w:t xml:space="preserve"> </w:t>
      </w:r>
      <w:r w:rsidRPr="002C371E">
        <w:rPr>
          <w:b/>
          <w:i/>
        </w:rPr>
        <w:t xml:space="preserve"> z organizacjami pozarządowymi oraz innymi podmiotami prowadzącymi działalność pożytku publicznego </w:t>
      </w:r>
      <w:r>
        <w:rPr>
          <w:b/>
          <w:i/>
        </w:rPr>
        <w:br/>
        <w:t>na 202</w:t>
      </w:r>
      <w:r w:rsidR="00BE0E02">
        <w:rPr>
          <w:b/>
          <w:i/>
        </w:rPr>
        <w:t>3</w:t>
      </w:r>
      <w:r>
        <w:rPr>
          <w:b/>
          <w:i/>
        </w:rPr>
        <w:t>rok</w:t>
      </w:r>
    </w:p>
    <w:p w14:paraId="2D5681AF" w14:textId="77777777" w:rsidR="00EF1471" w:rsidRDefault="00EF1471" w:rsidP="00EF1471">
      <w:pPr>
        <w:rPr>
          <w:b/>
        </w:rPr>
      </w:pPr>
    </w:p>
    <w:p w14:paraId="6AB9D67C" w14:textId="77777777" w:rsidR="00EF1471" w:rsidRDefault="00EF1471" w:rsidP="00EF1471">
      <w:pPr>
        <w:rPr>
          <w:b/>
          <w:sz w:val="28"/>
          <w:szCs w:val="28"/>
        </w:rPr>
      </w:pPr>
    </w:p>
    <w:p w14:paraId="766650EC" w14:textId="50CAD45F" w:rsidR="00EF1471" w:rsidRPr="002C371E" w:rsidRDefault="00EF1471" w:rsidP="00EF1471">
      <w:pPr>
        <w:jc w:val="both"/>
      </w:pPr>
      <w:r>
        <w:t xml:space="preserve">      </w:t>
      </w:r>
      <w:r w:rsidRPr="002C371E">
        <w:t>Na podstawie art. 5a ust. 1 ustawy z dnia 24 kwietnia 2003r. o działalności pożytku publicznego i o wolontariacie (</w:t>
      </w:r>
      <w:r>
        <w:t xml:space="preserve">tekst jedn. </w:t>
      </w:r>
      <w:r w:rsidRPr="002C371E">
        <w:t>Dz. U.</w:t>
      </w:r>
      <w:r>
        <w:t xml:space="preserve"> z 202</w:t>
      </w:r>
      <w:r w:rsidR="00BE0E02">
        <w:t>2</w:t>
      </w:r>
      <w:r>
        <w:t>r.</w:t>
      </w:r>
      <w:r w:rsidRPr="002C371E">
        <w:t xml:space="preserve">, poz. </w:t>
      </w:r>
      <w:r>
        <w:t>1</w:t>
      </w:r>
      <w:r w:rsidR="00BE0E02">
        <w:t>327</w:t>
      </w:r>
      <w:r>
        <w:t xml:space="preserve"> z </w:t>
      </w:r>
      <w:proofErr w:type="spellStart"/>
      <w:r>
        <w:t>pożn</w:t>
      </w:r>
      <w:proofErr w:type="spellEnd"/>
      <w:r>
        <w:t>. zm.</w:t>
      </w:r>
      <w:r w:rsidRPr="002C371E">
        <w:t>)</w:t>
      </w:r>
      <w:r>
        <w:t xml:space="preserve"> i art. 40 ust. 1 ustawy z dnia 8 marca 1990r. o samorządzie gminnym (tekst jedn. Dz. U. z 202</w:t>
      </w:r>
      <w:r w:rsidR="00BE0E02">
        <w:t>2</w:t>
      </w:r>
      <w:r>
        <w:t xml:space="preserve">r., poz. </w:t>
      </w:r>
      <w:r w:rsidR="00BE0E02">
        <w:t>559 z późn. zm.</w:t>
      </w:r>
      <w:r>
        <w:t>) uchwala się</w:t>
      </w:r>
      <w:r w:rsidRPr="002C371E">
        <w:t>, co następuje:</w:t>
      </w:r>
    </w:p>
    <w:p w14:paraId="4E3B73EE" w14:textId="77777777" w:rsidR="00EF1471" w:rsidRPr="00DF63B8" w:rsidRDefault="00EF1471" w:rsidP="00EF1471">
      <w:pPr>
        <w:jc w:val="both"/>
        <w:rPr>
          <w:b/>
          <w:sz w:val="28"/>
          <w:szCs w:val="28"/>
        </w:rPr>
      </w:pPr>
    </w:p>
    <w:p w14:paraId="59DB5796" w14:textId="77777777" w:rsidR="00EF1471" w:rsidRDefault="00EF1471" w:rsidP="00EF1471">
      <w:pPr>
        <w:jc w:val="both"/>
        <w:rPr>
          <w:rFonts w:eastAsia="Times New Roman"/>
          <w:lang w:eastAsia="pl-PL"/>
        </w:rPr>
      </w:pPr>
    </w:p>
    <w:p w14:paraId="4EBC056F" w14:textId="77777777" w:rsidR="00EF1471" w:rsidRDefault="00EF1471" w:rsidP="00EF1471">
      <w:pPr>
        <w:ind w:left="765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Rozdział 1.</w:t>
      </w:r>
    </w:p>
    <w:p w14:paraId="1E295B67" w14:textId="77777777" w:rsidR="00EF1471" w:rsidRDefault="00EF1471" w:rsidP="00EF1471">
      <w:pPr>
        <w:ind w:left="765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Postanowienia ogólne</w:t>
      </w:r>
    </w:p>
    <w:p w14:paraId="33A43D5C" w14:textId="77777777" w:rsidR="00EF1471" w:rsidRDefault="00EF1471" w:rsidP="00EF1471">
      <w:pPr>
        <w:rPr>
          <w:rFonts w:eastAsia="Times New Roman"/>
          <w:b/>
          <w:lang w:eastAsia="pl-PL"/>
        </w:rPr>
      </w:pPr>
    </w:p>
    <w:p w14:paraId="3ED2BC14" w14:textId="77777777" w:rsidR="00EF1471" w:rsidRDefault="00EF1471" w:rsidP="00EF1471">
      <w:pPr>
        <w:ind w:firstLine="708"/>
        <w:jc w:val="both"/>
        <w:rPr>
          <w:rFonts w:eastAsia="Times New Roman"/>
          <w:lang w:eastAsia="pl-PL"/>
        </w:rPr>
      </w:pPr>
      <w:r>
        <w:rPr>
          <w:b/>
        </w:rPr>
        <w:t>§ 1</w:t>
      </w:r>
      <w:r w:rsidRPr="002C371E">
        <w:rPr>
          <w:b/>
        </w:rPr>
        <w:t>.</w:t>
      </w:r>
      <w:r>
        <w:rPr>
          <w:rFonts w:eastAsia="Times New Roman"/>
          <w:lang w:eastAsia="pl-PL"/>
        </w:rPr>
        <w:t xml:space="preserve"> Program określa formy, zasady i zakres współpracy organów Gminy Bobrowice                                                   z  organizacjami pozarządowymi oraz innymi podmiotami prowadzącymi działalność pożytku publicznego.</w:t>
      </w:r>
    </w:p>
    <w:p w14:paraId="358613F2" w14:textId="77777777" w:rsidR="00EF1471" w:rsidRDefault="00EF1471" w:rsidP="00EF1471">
      <w:pPr>
        <w:ind w:left="720"/>
        <w:jc w:val="both"/>
        <w:rPr>
          <w:rFonts w:eastAsia="Times New Roman"/>
          <w:lang w:eastAsia="pl-PL"/>
        </w:rPr>
      </w:pPr>
    </w:p>
    <w:p w14:paraId="73B80C18" w14:textId="77777777" w:rsidR="00EF1471" w:rsidRDefault="00EF1471" w:rsidP="00EF1471">
      <w:pPr>
        <w:ind w:left="765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Rozdział 2.</w:t>
      </w:r>
    </w:p>
    <w:p w14:paraId="76B4E51C" w14:textId="77777777" w:rsidR="00EF1471" w:rsidRDefault="00EF1471" w:rsidP="00EF1471">
      <w:pPr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Cel główny i cele szczegółowe programu</w:t>
      </w:r>
    </w:p>
    <w:p w14:paraId="14C64EB2" w14:textId="77777777" w:rsidR="00EF1471" w:rsidRDefault="00EF1471" w:rsidP="00EF1471">
      <w:pPr>
        <w:rPr>
          <w:rFonts w:eastAsia="Times New Roman"/>
          <w:b/>
          <w:lang w:eastAsia="pl-PL"/>
        </w:rPr>
      </w:pPr>
    </w:p>
    <w:p w14:paraId="16C5CF52" w14:textId="77777777" w:rsidR="00EF1471" w:rsidRDefault="00EF1471" w:rsidP="00EF1471">
      <w:pPr>
        <w:ind w:firstLine="708"/>
        <w:jc w:val="both"/>
        <w:rPr>
          <w:rFonts w:eastAsia="Times New Roman"/>
          <w:lang w:eastAsia="pl-PL"/>
        </w:rPr>
      </w:pPr>
      <w:r>
        <w:rPr>
          <w:b/>
        </w:rPr>
        <w:t>§ 2</w:t>
      </w:r>
      <w:r w:rsidRPr="002C371E">
        <w:rPr>
          <w:b/>
        </w:rPr>
        <w:t>.</w:t>
      </w:r>
      <w:r w:rsidRPr="009415B7">
        <w:rPr>
          <w:rFonts w:eastAsia="Times New Roman"/>
          <w:bCs/>
          <w:lang w:eastAsia="pl-PL"/>
        </w:rPr>
        <w:t xml:space="preserve"> </w:t>
      </w:r>
      <w:r>
        <w:rPr>
          <w:rFonts w:eastAsia="Times New Roman"/>
          <w:lang w:eastAsia="pl-PL"/>
        </w:rPr>
        <w:t>Celem programu współpracy z organizacjami pozarządowymi i innymi podmiotami prowadzącymi działalność pożytku publicznego jest efektywne wykorzystanie społecznej aktywności w zaspokajaniu zbiorowych potrzeb mieszkańców Gminy Bobrowice.</w:t>
      </w:r>
    </w:p>
    <w:p w14:paraId="3DAF294C" w14:textId="77777777" w:rsidR="00EF1471" w:rsidRDefault="00EF1471" w:rsidP="00EF1471">
      <w:pPr>
        <w:autoSpaceDE w:val="0"/>
        <w:autoSpaceDN w:val="0"/>
        <w:adjustRightInd w:val="0"/>
        <w:ind w:firstLine="708"/>
        <w:rPr>
          <w:rFonts w:eastAsia="Times New Roman"/>
          <w:lang w:eastAsia="pl-PL"/>
        </w:rPr>
      </w:pPr>
      <w:r>
        <w:rPr>
          <w:b/>
        </w:rPr>
        <w:t>§ 3</w:t>
      </w:r>
      <w:r>
        <w:rPr>
          <w:rFonts w:eastAsia="Times New Roman"/>
          <w:lang w:eastAsia="pl-PL"/>
        </w:rPr>
        <w:t>. Celami szczegółowymi współpracy z organizacjami pozarządowymi i innymi podmiotami są:</w:t>
      </w:r>
    </w:p>
    <w:p w14:paraId="03D01E68" w14:textId="77777777" w:rsidR="00EF1471" w:rsidRDefault="00EF1471" w:rsidP="00EF1471">
      <w:pPr>
        <w:numPr>
          <w:ilvl w:val="0"/>
          <w:numId w:val="1"/>
        </w:numPr>
        <w:autoSpaceDE w:val="0"/>
        <w:autoSpaceDN w:val="0"/>
        <w:adjustRightInd w:val="0"/>
        <w:ind w:left="426" w:hanging="283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kształtowanie społeczeństwa obywatelskiego w regionie poprzez tworzenie sprzyjających warunków dla powstawania inicjatyw lokalnych, wsparcie aktywności obywatelskiej mieszkańców Gminy, umacnianie w świadomości społecznej poczucia odpowiedzialności za siebie, swoje otoczenie, wspólnotę lokalną oraz jej tradycję; promocję postaw obywatelskich i prospołecznych, przeciwdziałanie dyskryminacji i wykluczeniu społecznemu;</w:t>
      </w:r>
    </w:p>
    <w:p w14:paraId="622B2E6E" w14:textId="77777777" w:rsidR="00EF1471" w:rsidRDefault="00EF1471" w:rsidP="00EF1471">
      <w:pPr>
        <w:numPr>
          <w:ilvl w:val="0"/>
          <w:numId w:val="1"/>
        </w:numPr>
        <w:autoSpaceDE w:val="0"/>
        <w:autoSpaceDN w:val="0"/>
        <w:adjustRightInd w:val="0"/>
        <w:ind w:left="426" w:hanging="284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poprawa jakości życia mieszkańców, poprzez pełniejsze zaspokajanie potrzeb społecznych, w szczególności w zakresie aktywności fizycznej – sportu i turystyki, zdrowia, pomocy społecznej, edukacji, kultury;</w:t>
      </w:r>
    </w:p>
    <w:p w14:paraId="2DA12A13" w14:textId="77777777" w:rsidR="00EF1471" w:rsidRDefault="00EF1471" w:rsidP="00EF1471">
      <w:pPr>
        <w:numPr>
          <w:ilvl w:val="0"/>
          <w:numId w:val="1"/>
        </w:numPr>
        <w:autoSpaceDE w:val="0"/>
        <w:autoSpaceDN w:val="0"/>
        <w:adjustRightInd w:val="0"/>
        <w:ind w:left="426" w:hanging="284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włączenie zainteresowanych organizacji pozarządowych i innych podmiotów prowadzących działalność pożytku publicznego do realizacji programów służących rozwojowi Gminy.</w:t>
      </w:r>
    </w:p>
    <w:p w14:paraId="1AD7D4E6" w14:textId="77777777" w:rsidR="00EF1471" w:rsidRDefault="00EF1471" w:rsidP="00EF1471">
      <w:pPr>
        <w:pStyle w:val="Akapitzlist"/>
        <w:jc w:val="center"/>
        <w:rPr>
          <w:rFonts w:eastAsia="Times New Roman"/>
          <w:b/>
          <w:lang w:eastAsia="pl-PL"/>
        </w:rPr>
      </w:pPr>
    </w:p>
    <w:p w14:paraId="650F45A8" w14:textId="77777777" w:rsidR="00EF1471" w:rsidRDefault="00EF1471" w:rsidP="00EF1471">
      <w:pPr>
        <w:pStyle w:val="Akapitzlist"/>
        <w:jc w:val="center"/>
        <w:rPr>
          <w:rFonts w:eastAsia="Times New Roman"/>
          <w:b/>
          <w:lang w:eastAsia="pl-PL"/>
        </w:rPr>
      </w:pPr>
    </w:p>
    <w:p w14:paraId="15F03086" w14:textId="77777777" w:rsidR="00EF1471" w:rsidRDefault="00EF1471" w:rsidP="00EF1471">
      <w:pPr>
        <w:pStyle w:val="Akapitzlist"/>
        <w:jc w:val="center"/>
        <w:rPr>
          <w:rFonts w:eastAsia="Times New Roman"/>
          <w:b/>
          <w:lang w:eastAsia="pl-PL"/>
        </w:rPr>
      </w:pPr>
    </w:p>
    <w:p w14:paraId="3A824D23" w14:textId="77777777" w:rsidR="00EF1471" w:rsidRDefault="00EF1471" w:rsidP="00EF1471">
      <w:pPr>
        <w:pStyle w:val="Akapitzlist"/>
        <w:jc w:val="center"/>
        <w:rPr>
          <w:rFonts w:eastAsia="Times New Roman"/>
          <w:b/>
          <w:lang w:eastAsia="pl-PL"/>
        </w:rPr>
      </w:pPr>
    </w:p>
    <w:p w14:paraId="33D603FE" w14:textId="77777777" w:rsidR="00EF1471" w:rsidRDefault="00EF1471" w:rsidP="00EF1471">
      <w:pPr>
        <w:pStyle w:val="Akapitzlist"/>
        <w:jc w:val="center"/>
        <w:rPr>
          <w:rFonts w:eastAsia="Times New Roman"/>
          <w:b/>
          <w:lang w:eastAsia="pl-PL"/>
        </w:rPr>
      </w:pPr>
    </w:p>
    <w:p w14:paraId="3463FDAB" w14:textId="77777777" w:rsidR="00EF1471" w:rsidRDefault="00EF1471" w:rsidP="00EF1471">
      <w:pPr>
        <w:pStyle w:val="Akapitzlist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lastRenderedPageBreak/>
        <w:t>Rozdział 3.</w:t>
      </w:r>
    </w:p>
    <w:p w14:paraId="7B074D27" w14:textId="77777777" w:rsidR="00EF1471" w:rsidRDefault="00EF1471" w:rsidP="00EF1471">
      <w:pPr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 xml:space="preserve">             Zasady współpracy</w:t>
      </w:r>
    </w:p>
    <w:p w14:paraId="6227CEAC" w14:textId="77777777" w:rsidR="00EF1471" w:rsidRDefault="00EF1471" w:rsidP="00EF1471">
      <w:pPr>
        <w:jc w:val="center"/>
        <w:rPr>
          <w:rFonts w:eastAsia="Times New Roman"/>
          <w:b/>
          <w:lang w:eastAsia="pl-PL"/>
        </w:rPr>
      </w:pPr>
    </w:p>
    <w:p w14:paraId="2C307FEA" w14:textId="77777777" w:rsidR="00EF1471" w:rsidRDefault="00EF1471" w:rsidP="00EF1471">
      <w:pPr>
        <w:autoSpaceDE w:val="0"/>
        <w:autoSpaceDN w:val="0"/>
        <w:adjustRightInd w:val="0"/>
        <w:jc w:val="both"/>
        <w:rPr>
          <w:rFonts w:eastAsia="Times New Roman"/>
          <w:lang w:eastAsia="pl-PL"/>
        </w:rPr>
      </w:pPr>
      <w:r>
        <w:rPr>
          <w:b/>
        </w:rPr>
        <w:t>§ 4</w:t>
      </w:r>
      <w:r w:rsidRPr="002C371E">
        <w:rPr>
          <w:b/>
        </w:rPr>
        <w:t>.</w:t>
      </w:r>
      <w:r>
        <w:rPr>
          <w:rFonts w:eastAsia="Times New Roman"/>
          <w:lang w:eastAsia="pl-PL"/>
        </w:rPr>
        <w:t>Współpraca Gminy Bobrowice z organizacjami pozarządowymi odbywa się na zasadach:</w:t>
      </w:r>
    </w:p>
    <w:p w14:paraId="5BA80F45" w14:textId="77777777" w:rsidR="00EF1471" w:rsidRDefault="00EF1471" w:rsidP="00EF1471">
      <w:pPr>
        <w:autoSpaceDE w:val="0"/>
        <w:autoSpaceDN w:val="0"/>
        <w:adjustRightInd w:val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1) pomocniczości – polegającej na wspieraniu działalności organizacji pozarządowych oraz umożliwianiu im realizacji zadań publicznych,</w:t>
      </w:r>
    </w:p>
    <w:p w14:paraId="595EAD0C" w14:textId="77777777" w:rsidR="00EF1471" w:rsidRDefault="00EF1471" w:rsidP="00EF1471">
      <w:pPr>
        <w:autoSpaceDE w:val="0"/>
        <w:autoSpaceDN w:val="0"/>
        <w:adjustRightInd w:val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2) suwerenności stron – oznaczającej, że Gmina i organizacje pozarządowe podejmujące współpracę zachowują autonomię i niezależność względem siebie,</w:t>
      </w:r>
    </w:p>
    <w:p w14:paraId="20217D2D" w14:textId="77777777" w:rsidR="00EF1471" w:rsidRDefault="00EF1471" w:rsidP="00EF1471">
      <w:pPr>
        <w:autoSpaceDE w:val="0"/>
        <w:autoSpaceDN w:val="0"/>
        <w:adjustRightInd w:val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3) partnerstwa - oznaczającej, że strony ustalają zakres współpracy, uczestniczą                                w identyfikowaniu oraz definiowaniu problemów społecznych i zadań, wypracowywaniu najlepszych sposobów ich realizacji, traktując się wzajemnie jako podmioty równoprawne             w tych procesach,</w:t>
      </w:r>
    </w:p>
    <w:p w14:paraId="3FCBFCB1" w14:textId="77777777" w:rsidR="00EF1471" w:rsidRDefault="00EF1471" w:rsidP="00EF1471">
      <w:pPr>
        <w:autoSpaceDE w:val="0"/>
        <w:autoSpaceDN w:val="0"/>
        <w:adjustRightInd w:val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4) efektywności – polegającej na dążeniu do osiągnięcia możliwie najlepszych efektów                     w realizacji zadań publicznych,</w:t>
      </w:r>
    </w:p>
    <w:p w14:paraId="0FA9E7DF" w14:textId="77777777" w:rsidR="00EF1471" w:rsidRDefault="00EF1471" w:rsidP="00EF1471">
      <w:pPr>
        <w:autoSpaceDE w:val="0"/>
        <w:autoSpaceDN w:val="0"/>
        <w:adjustRightInd w:val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5) uczciwej konkurencji i jawności – zakładającej kształtowanie przejrzystych zasad współpracy, opartych na równych i jawnych kryteriach wyboru realizatora zadania publicznego oraz zapewnieniu równego dostępu do informacji.</w:t>
      </w:r>
    </w:p>
    <w:p w14:paraId="04311A20" w14:textId="77777777" w:rsidR="00EF1471" w:rsidRDefault="00EF1471" w:rsidP="00EF1471">
      <w:pPr>
        <w:autoSpaceDE w:val="0"/>
        <w:autoSpaceDN w:val="0"/>
        <w:adjustRightInd w:val="0"/>
        <w:ind w:firstLine="360"/>
        <w:rPr>
          <w:rFonts w:eastAsia="Times New Roman"/>
          <w:lang w:eastAsia="pl-PL"/>
        </w:rPr>
      </w:pPr>
    </w:p>
    <w:p w14:paraId="6AC3F55F" w14:textId="77777777" w:rsidR="00EF1471" w:rsidRDefault="00EF1471" w:rsidP="00EF1471">
      <w:pPr>
        <w:ind w:left="765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Rozdział 4.</w:t>
      </w:r>
    </w:p>
    <w:p w14:paraId="7AA91CBE" w14:textId="77777777" w:rsidR="00EF1471" w:rsidRDefault="00EF1471" w:rsidP="00EF1471">
      <w:pPr>
        <w:tabs>
          <w:tab w:val="left" w:pos="709"/>
        </w:tabs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 xml:space="preserve">        Zakres przedmiotowy</w:t>
      </w:r>
    </w:p>
    <w:p w14:paraId="44C0A00E" w14:textId="77777777" w:rsidR="00EF1471" w:rsidRDefault="00EF1471" w:rsidP="00EF1471">
      <w:pPr>
        <w:ind w:left="720"/>
        <w:jc w:val="center"/>
        <w:rPr>
          <w:rFonts w:eastAsia="Times New Roman"/>
          <w:b/>
          <w:lang w:eastAsia="pl-PL"/>
        </w:rPr>
      </w:pPr>
    </w:p>
    <w:p w14:paraId="2CC91CD1" w14:textId="77777777" w:rsidR="00EF1471" w:rsidRDefault="00EF1471" w:rsidP="00EF1471">
      <w:pPr>
        <w:jc w:val="both"/>
      </w:pPr>
      <w:r w:rsidRPr="002C371E">
        <w:rPr>
          <w:b/>
        </w:rPr>
        <w:t>§</w:t>
      </w:r>
      <w:r>
        <w:rPr>
          <w:b/>
        </w:rPr>
        <w:t xml:space="preserve"> 5</w:t>
      </w:r>
      <w:r w:rsidRPr="002C371E">
        <w:rPr>
          <w:b/>
        </w:rPr>
        <w:t>.</w:t>
      </w:r>
      <w:r>
        <w:t>Przedmiotem współpracy Gminy i organizacji pozarządowych jest wspólne wykonanie zadań publicznych wymienionych w art. 4 ust. 1 ustawy, w celu zaspokojenia istniejących potrzeb społecznych mieszkańców Gminy Bobrowice.</w:t>
      </w:r>
    </w:p>
    <w:p w14:paraId="3A634EB3" w14:textId="77777777" w:rsidR="00EF1471" w:rsidRDefault="00EF1471" w:rsidP="00EF1471">
      <w:pPr>
        <w:jc w:val="both"/>
        <w:rPr>
          <w:rFonts w:eastAsia="Times New Roman"/>
          <w:lang w:eastAsia="pl-PL"/>
        </w:rPr>
      </w:pPr>
    </w:p>
    <w:p w14:paraId="0ECEFB87" w14:textId="77777777" w:rsidR="00EF1471" w:rsidRDefault="00EF1471" w:rsidP="00EF1471">
      <w:pPr>
        <w:ind w:left="765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Rozdział 5.</w:t>
      </w:r>
    </w:p>
    <w:p w14:paraId="35941CFF" w14:textId="77777777" w:rsidR="00EF1471" w:rsidRDefault="00EF1471" w:rsidP="00EF1471">
      <w:pPr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 xml:space="preserve">             Formy współpracy</w:t>
      </w:r>
    </w:p>
    <w:p w14:paraId="0E2929E6" w14:textId="77777777" w:rsidR="00EF1471" w:rsidRDefault="00EF1471" w:rsidP="00EF1471">
      <w:pPr>
        <w:jc w:val="center"/>
        <w:rPr>
          <w:rFonts w:eastAsia="Times New Roman"/>
          <w:b/>
          <w:lang w:eastAsia="pl-PL"/>
        </w:rPr>
      </w:pPr>
    </w:p>
    <w:p w14:paraId="5C390610" w14:textId="77777777" w:rsidR="00EF1471" w:rsidRDefault="00EF1471" w:rsidP="00EF1471">
      <w:pPr>
        <w:tabs>
          <w:tab w:val="left" w:pos="0"/>
        </w:tabs>
        <w:jc w:val="both"/>
        <w:rPr>
          <w:rFonts w:eastAsia="Times New Roman"/>
          <w:lang w:eastAsia="pl-PL"/>
        </w:rPr>
      </w:pPr>
      <w:r>
        <w:rPr>
          <w:b/>
        </w:rPr>
        <w:t>§ 6</w:t>
      </w:r>
      <w:r w:rsidRPr="002C371E">
        <w:rPr>
          <w:b/>
        </w:rPr>
        <w:t>.</w:t>
      </w:r>
      <w:r>
        <w:rPr>
          <w:rFonts w:eastAsia="Times New Roman"/>
          <w:lang w:eastAsia="pl-PL"/>
        </w:rPr>
        <w:t xml:space="preserve"> Współpraca Gminy Bobrowice z organizacjami pozarządowymi i innymi podmiotami będzie odbywać się  w formach:</w:t>
      </w:r>
    </w:p>
    <w:p w14:paraId="12AA85C8" w14:textId="77777777" w:rsidR="00EF1471" w:rsidRDefault="00EF1471" w:rsidP="00EF1471">
      <w:pPr>
        <w:tabs>
          <w:tab w:val="left" w:pos="284"/>
        </w:tabs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1) zlecenia realizacji zadań publicznych finansowanych ze środków budżetu Gminy Bobrowice:</w:t>
      </w:r>
    </w:p>
    <w:p w14:paraId="32DB07B3" w14:textId="77777777" w:rsidR="00EF1471" w:rsidRDefault="00EF1471" w:rsidP="00EF1471">
      <w:pPr>
        <w:numPr>
          <w:ilvl w:val="0"/>
          <w:numId w:val="2"/>
        </w:numPr>
        <w:ind w:left="284" w:hanging="284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wzajemnego informowania się o planowanych kierunkach działalności;</w:t>
      </w:r>
    </w:p>
    <w:p w14:paraId="17C320CB" w14:textId="77777777" w:rsidR="00EF1471" w:rsidRDefault="00EF1471" w:rsidP="00EF1471">
      <w:pPr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3) konsultowania z organizacjami pozarządowymi odpowiednio do zakresu ich działania, projektów aktów normatywnych w dziedzinach dotyczących działalności statutowej tych organizacji;</w:t>
      </w:r>
    </w:p>
    <w:p w14:paraId="33CDB927" w14:textId="77777777" w:rsidR="00EF1471" w:rsidRDefault="00EF1471" w:rsidP="00EF1471">
      <w:pPr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4) realizacji wspólnych projektów i inicjatyw na rzecz społeczności lokalnej</w:t>
      </w:r>
      <w:r>
        <w:rPr>
          <w:rFonts w:ascii="TimesNewRomanPSMT" w:eastAsia="Times New Roman" w:hAnsi="TimesNewRomanPSMT" w:cs="TimesNewRomanPSMT"/>
          <w:lang w:eastAsia="pl-PL"/>
        </w:rPr>
        <w:t>;</w:t>
      </w:r>
    </w:p>
    <w:p w14:paraId="7644E9DA" w14:textId="77777777" w:rsidR="00EF1471" w:rsidRDefault="00EF1471" w:rsidP="00EF1471">
      <w:pPr>
        <w:tabs>
          <w:tab w:val="left" w:pos="284"/>
          <w:tab w:val="left" w:pos="851"/>
        </w:tabs>
        <w:autoSpaceDE w:val="0"/>
        <w:autoSpaceDN w:val="0"/>
        <w:adjustRightInd w:val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5)udzielaniu pomocy organizacjom pozarządowym w zakresie informowania </w:t>
      </w:r>
      <w:r>
        <w:rPr>
          <w:rFonts w:eastAsia="Times New Roman"/>
          <w:lang w:eastAsia="pl-PL"/>
        </w:rPr>
        <w:br/>
        <w:t>o możliwościach pozyskiwania środków finansowych z różnych źródeł;</w:t>
      </w:r>
    </w:p>
    <w:p w14:paraId="4CCC447C" w14:textId="77777777" w:rsidR="00EF1471" w:rsidRDefault="00EF1471" w:rsidP="00EF1471">
      <w:pPr>
        <w:autoSpaceDE w:val="0"/>
        <w:autoSpaceDN w:val="0"/>
        <w:adjustRightInd w:val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6)popularyzacji działalności organizacji pozarządowych w mediach i na stronach internetowych Gminy;</w:t>
      </w:r>
    </w:p>
    <w:p w14:paraId="536C1F4A" w14:textId="77777777" w:rsidR="00EF1471" w:rsidRDefault="00EF1471" w:rsidP="00EF1471">
      <w:pPr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7) zawieranie umów o wykonanie inicjatywy lokalnej.</w:t>
      </w:r>
    </w:p>
    <w:p w14:paraId="75F93657" w14:textId="77777777" w:rsidR="00EF1471" w:rsidRDefault="00EF1471" w:rsidP="00EF1471">
      <w:pPr>
        <w:ind w:left="360" w:firstLine="360"/>
        <w:jc w:val="both"/>
        <w:rPr>
          <w:rFonts w:eastAsia="Times New Roman"/>
          <w:lang w:eastAsia="pl-PL"/>
        </w:rPr>
      </w:pPr>
    </w:p>
    <w:p w14:paraId="74A6AD59" w14:textId="77777777" w:rsidR="00EF1471" w:rsidRDefault="00EF1471" w:rsidP="00EF1471">
      <w:pPr>
        <w:ind w:left="765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Rozdział 6.</w:t>
      </w:r>
    </w:p>
    <w:p w14:paraId="39553860" w14:textId="77777777" w:rsidR="00EF1471" w:rsidRDefault="00EF1471" w:rsidP="00EF1471">
      <w:pPr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 xml:space="preserve">          Priorytetowe zadania publiczne</w:t>
      </w:r>
    </w:p>
    <w:p w14:paraId="15609D42" w14:textId="77777777" w:rsidR="00EF1471" w:rsidRDefault="00EF1471" w:rsidP="00EF1471">
      <w:pPr>
        <w:ind w:left="720" w:hanging="360"/>
        <w:jc w:val="center"/>
        <w:rPr>
          <w:rFonts w:eastAsia="Times New Roman"/>
          <w:b/>
          <w:lang w:eastAsia="pl-PL"/>
        </w:rPr>
      </w:pPr>
    </w:p>
    <w:p w14:paraId="367DB369" w14:textId="55F93DD6" w:rsidR="00EF1471" w:rsidRDefault="00EF1471" w:rsidP="00EF1471">
      <w:pPr>
        <w:jc w:val="both"/>
        <w:rPr>
          <w:rFonts w:eastAsia="Times New Roman"/>
          <w:lang w:eastAsia="pl-PL"/>
        </w:rPr>
      </w:pPr>
      <w:r>
        <w:rPr>
          <w:b/>
        </w:rPr>
        <w:t>§ 7</w:t>
      </w:r>
      <w:r w:rsidRPr="002C371E">
        <w:rPr>
          <w:b/>
        </w:rPr>
        <w:t>.</w:t>
      </w:r>
      <w:r>
        <w:rPr>
          <w:rFonts w:eastAsia="Times New Roman"/>
          <w:lang w:eastAsia="pl-PL"/>
        </w:rPr>
        <w:t xml:space="preserve"> W roku 202</w:t>
      </w:r>
      <w:r w:rsidR="00BE0E02">
        <w:rPr>
          <w:rFonts w:eastAsia="Times New Roman"/>
          <w:lang w:eastAsia="pl-PL"/>
        </w:rPr>
        <w:t>3</w:t>
      </w:r>
      <w:r>
        <w:rPr>
          <w:rFonts w:eastAsia="Times New Roman"/>
          <w:lang w:eastAsia="pl-PL"/>
        </w:rPr>
        <w:t xml:space="preserve"> Gmina Bobrowice będzie wspierać lub powierzać organizacjom pozarządowym i innym podmiotom realizację zadań publicznych w zakresie:</w:t>
      </w:r>
    </w:p>
    <w:p w14:paraId="0F589319" w14:textId="77777777" w:rsidR="00EF1471" w:rsidRPr="00AA3885" w:rsidRDefault="00EF1471" w:rsidP="00EF1471">
      <w:pPr>
        <w:pStyle w:val="Akapitzlist"/>
        <w:numPr>
          <w:ilvl w:val="0"/>
          <w:numId w:val="8"/>
        </w:numPr>
        <w:ind w:left="284" w:hanging="284"/>
        <w:jc w:val="both"/>
        <w:rPr>
          <w:rFonts w:eastAsia="Times New Roman"/>
          <w:lang w:eastAsia="pl-PL"/>
        </w:rPr>
      </w:pPr>
      <w:r w:rsidRPr="00AA3885">
        <w:rPr>
          <w:rFonts w:eastAsia="Times New Roman"/>
          <w:lang w:eastAsia="pl-PL"/>
        </w:rPr>
        <w:t>kultury i ochrony dziedzictwa narodowego:</w:t>
      </w:r>
    </w:p>
    <w:p w14:paraId="540FD24A" w14:textId="77777777" w:rsidR="00EF1471" w:rsidRDefault="00EF1471" w:rsidP="00EF1471">
      <w:pPr>
        <w:numPr>
          <w:ilvl w:val="0"/>
          <w:numId w:val="3"/>
        </w:numPr>
        <w:ind w:left="426" w:hanging="142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lastRenderedPageBreak/>
        <w:t>organizacja festiwali, konkursów, przeglądów, warsztatów, spotkań, koncertów, wystaw historycznych mających znaczenie dla lokalnej społeczności,</w:t>
      </w:r>
    </w:p>
    <w:p w14:paraId="7E03412A" w14:textId="77777777" w:rsidR="00EF1471" w:rsidRDefault="00EF1471" w:rsidP="00EF1471">
      <w:pPr>
        <w:numPr>
          <w:ilvl w:val="0"/>
          <w:numId w:val="3"/>
        </w:numPr>
        <w:ind w:left="426" w:hanging="142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prezentacja dorobku artystycznego lokalnych stowarzyszeń kulturalnych i artystycznych,</w:t>
      </w:r>
    </w:p>
    <w:p w14:paraId="5DE7D1C1" w14:textId="77777777" w:rsidR="00EF1471" w:rsidRDefault="00EF1471" w:rsidP="00EF1471">
      <w:pPr>
        <w:numPr>
          <w:ilvl w:val="0"/>
          <w:numId w:val="3"/>
        </w:numPr>
        <w:ind w:left="426" w:hanging="142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upowszechnianie, promocja i popularyzacja w kraju i zagranicą lokalnej twórczości                        i wykonawstwa artystycznego, wspieranie wszelkich form edukacji dzieci i młodzieży;</w:t>
      </w:r>
    </w:p>
    <w:p w14:paraId="2166CFBA" w14:textId="77777777" w:rsidR="00EF1471" w:rsidRDefault="00EF1471" w:rsidP="00EF1471">
      <w:pPr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 2)  wspieranie i upowszechniania kultury fizycznej i sportu:</w:t>
      </w:r>
    </w:p>
    <w:p w14:paraId="003BDAA8" w14:textId="77777777" w:rsidR="00EF1471" w:rsidRDefault="00EF1471" w:rsidP="00EF1471">
      <w:pPr>
        <w:numPr>
          <w:ilvl w:val="0"/>
          <w:numId w:val="4"/>
        </w:numPr>
        <w:ind w:left="426" w:hanging="142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przygotowanie i udział drużyn klubów sportowych do rozgrywek ligowych, zapewnienie kadry szkoleniowej,</w:t>
      </w:r>
    </w:p>
    <w:p w14:paraId="13400878" w14:textId="77777777" w:rsidR="00EF1471" w:rsidRDefault="00EF1471" w:rsidP="00EF1471">
      <w:pPr>
        <w:numPr>
          <w:ilvl w:val="0"/>
          <w:numId w:val="4"/>
        </w:numPr>
        <w:ind w:left="426" w:hanging="142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organizowanie imprez sportowych i sportowo-rekreacyjnych dla mieszkańców Gminy Bobrowice, w szczególności zawodów sportowych, turniejów, festynów,</w:t>
      </w:r>
    </w:p>
    <w:p w14:paraId="1A91A83B" w14:textId="77777777" w:rsidR="00EF1471" w:rsidRDefault="00EF1471" w:rsidP="00EF1471">
      <w:pPr>
        <w:numPr>
          <w:ilvl w:val="0"/>
          <w:numId w:val="4"/>
        </w:numPr>
        <w:ind w:left="426" w:hanging="142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organizacja i udział w imprezach sportowych oraz szkolenie dzieci i młodzieży uzdolnionej sportowo w klubach sportowych w różnych dyscyplinach sportowych oraz sportowców niepełnosprawnych,</w:t>
      </w:r>
    </w:p>
    <w:p w14:paraId="60EFAFF6" w14:textId="77777777" w:rsidR="00EF1471" w:rsidRDefault="00EF1471" w:rsidP="00EF1471">
      <w:pPr>
        <w:numPr>
          <w:ilvl w:val="0"/>
          <w:numId w:val="4"/>
        </w:numPr>
        <w:ind w:left="426" w:hanging="142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organizacja przygotowań i uczestnictwo w gminnych, powiatowych, wojewódzkich oraz ogólnopolskich imprezach sportowych,</w:t>
      </w:r>
    </w:p>
    <w:p w14:paraId="663E5C2B" w14:textId="77777777" w:rsidR="00EF1471" w:rsidRDefault="00EF1471" w:rsidP="00EF1471">
      <w:pPr>
        <w:numPr>
          <w:ilvl w:val="0"/>
          <w:numId w:val="4"/>
        </w:numPr>
        <w:ind w:left="426" w:hanging="142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promowanie aktywności fizycznej wśród mieszkańców Gminy Bobrowice poprzez organizację takich form jak m. in. aerobik, joga lub taniec;</w:t>
      </w:r>
    </w:p>
    <w:p w14:paraId="0162CDF1" w14:textId="77777777" w:rsidR="00EF1471" w:rsidRDefault="00EF1471" w:rsidP="00EF1471">
      <w:pPr>
        <w:ind w:left="720" w:hanging="72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  3)  ochrony i promocji zdrowia:</w:t>
      </w:r>
    </w:p>
    <w:p w14:paraId="468354BE" w14:textId="77777777" w:rsidR="00EF1471" w:rsidRPr="00B74A06" w:rsidRDefault="00EF1471" w:rsidP="00EF1471">
      <w:pPr>
        <w:pStyle w:val="Akapitzlist"/>
        <w:numPr>
          <w:ilvl w:val="0"/>
          <w:numId w:val="10"/>
        </w:numPr>
        <w:jc w:val="both"/>
        <w:rPr>
          <w:rFonts w:eastAsia="Times New Roman"/>
          <w:lang w:eastAsia="pl-PL"/>
        </w:rPr>
      </w:pPr>
      <w:r w:rsidRPr="00B74A06">
        <w:rPr>
          <w:rFonts w:eastAsia="Times New Roman"/>
          <w:lang w:eastAsia="pl-PL"/>
        </w:rPr>
        <w:t>organizacja programów dotyczących promocji i profilaktyki zdrowia;</w:t>
      </w:r>
    </w:p>
    <w:p w14:paraId="3756CDB9" w14:textId="77777777" w:rsidR="00EF1471" w:rsidRDefault="00EF1471" w:rsidP="00EF1471">
      <w:pPr>
        <w:ind w:left="720" w:hanging="72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 4)   wypoczynku dzieci i młodzieży;</w:t>
      </w:r>
    </w:p>
    <w:p w14:paraId="181F0934" w14:textId="77777777" w:rsidR="00EF1471" w:rsidRDefault="00EF1471" w:rsidP="00EF1471">
      <w:pPr>
        <w:ind w:left="426" w:hanging="426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 5)  pomocy społecznej, w tym pomocy rodzinom i osobom w trudnej sytuacji życiowej oraz wyrównywania szans tych rodzin i osób:</w:t>
      </w:r>
    </w:p>
    <w:p w14:paraId="79B0BEF1" w14:textId="77777777" w:rsidR="00EF1471" w:rsidRDefault="00EF1471" w:rsidP="00EF1471">
      <w:pPr>
        <w:numPr>
          <w:ilvl w:val="0"/>
          <w:numId w:val="5"/>
        </w:numPr>
        <w:ind w:left="426" w:hanging="142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zapewnienie opieki nad dziećmi z rodzin ubogich, niewydolnych wychowawczo                                i ekonomicznie oraz zagrożonych patologią społeczną,</w:t>
      </w:r>
    </w:p>
    <w:p w14:paraId="0C9A2674" w14:textId="77777777" w:rsidR="00EF1471" w:rsidRDefault="00EF1471" w:rsidP="00EF1471">
      <w:pPr>
        <w:numPr>
          <w:ilvl w:val="0"/>
          <w:numId w:val="5"/>
        </w:numPr>
        <w:ind w:left="426" w:hanging="142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wspieranie rodzin w wypełnianiu funkcji opiekuńczo-wychowawczych,</w:t>
      </w:r>
    </w:p>
    <w:p w14:paraId="10C1F035" w14:textId="77777777" w:rsidR="00EF1471" w:rsidRDefault="00EF1471" w:rsidP="00EF1471">
      <w:pPr>
        <w:numPr>
          <w:ilvl w:val="0"/>
          <w:numId w:val="5"/>
        </w:numPr>
        <w:ind w:left="426" w:hanging="142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zapewnienie opieki samotnym matkom, osobom bezdomnym, narażanym na przemoc                    i odrzucenie przez rodzinę,</w:t>
      </w:r>
    </w:p>
    <w:p w14:paraId="7B28E057" w14:textId="77777777" w:rsidR="00EF1471" w:rsidRDefault="00EF1471" w:rsidP="00EF1471">
      <w:pPr>
        <w:numPr>
          <w:ilvl w:val="0"/>
          <w:numId w:val="5"/>
        </w:numPr>
        <w:ind w:left="426" w:hanging="142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 świadczenie usług opiekuńczych osobom starszym, samotnym, chorym                                                i niepełnosprawnym;</w:t>
      </w:r>
    </w:p>
    <w:p w14:paraId="6A33678F" w14:textId="77777777" w:rsidR="00EF1471" w:rsidRDefault="00EF1471" w:rsidP="00EF1471">
      <w:pPr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 6)  wspieranie aktywizacji osób starszych:</w:t>
      </w:r>
    </w:p>
    <w:p w14:paraId="5118BFD3" w14:textId="77777777" w:rsidR="00EF1471" w:rsidRPr="00111601" w:rsidRDefault="00EF1471" w:rsidP="00EF1471">
      <w:pPr>
        <w:pStyle w:val="Akapitzlist"/>
        <w:numPr>
          <w:ilvl w:val="0"/>
          <w:numId w:val="11"/>
        </w:numPr>
        <w:jc w:val="both"/>
        <w:rPr>
          <w:rFonts w:eastAsia="Times New Roman"/>
          <w:lang w:eastAsia="pl-PL"/>
        </w:rPr>
      </w:pPr>
      <w:r w:rsidRPr="00111601">
        <w:rPr>
          <w:rFonts w:eastAsia="Times New Roman"/>
          <w:lang w:eastAsia="pl-PL"/>
        </w:rPr>
        <w:t xml:space="preserve"> fizycznej, poprzez sport i turystykę,</w:t>
      </w:r>
    </w:p>
    <w:p w14:paraId="3D83EA8D" w14:textId="77777777" w:rsidR="00EF1471" w:rsidRDefault="00EF1471" w:rsidP="00EF1471">
      <w:pPr>
        <w:pStyle w:val="Akapitzlist"/>
        <w:numPr>
          <w:ilvl w:val="0"/>
          <w:numId w:val="11"/>
        </w:numPr>
        <w:jc w:val="both"/>
        <w:rPr>
          <w:rFonts w:eastAsia="Times New Roman"/>
          <w:lang w:eastAsia="pl-PL"/>
        </w:rPr>
      </w:pPr>
      <w:r w:rsidRPr="00111601">
        <w:rPr>
          <w:rFonts w:eastAsia="Times New Roman"/>
          <w:lang w:eastAsia="pl-PL"/>
        </w:rPr>
        <w:t>psychicznej, poprzez zaspokajanie potrzeb edukacyjnych i kulturalnych</w:t>
      </w:r>
    </w:p>
    <w:p w14:paraId="08CA0874" w14:textId="77777777" w:rsidR="00EF1471" w:rsidRDefault="00EF1471" w:rsidP="00EF1471">
      <w:pPr>
        <w:pStyle w:val="Akapitzlist"/>
        <w:numPr>
          <w:ilvl w:val="0"/>
          <w:numId w:val="12"/>
        </w:numPr>
        <w:ind w:left="426" w:hanging="426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turystyka i krajoznawstwo:</w:t>
      </w:r>
    </w:p>
    <w:p w14:paraId="49B30CD4" w14:textId="77777777" w:rsidR="00EF1471" w:rsidRDefault="00EF1471" w:rsidP="00EF1471">
      <w:pPr>
        <w:pStyle w:val="Akapitzlist"/>
        <w:numPr>
          <w:ilvl w:val="0"/>
          <w:numId w:val="13"/>
        </w:numPr>
        <w:ind w:left="709" w:hanging="283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imprezy turystyczne i krajoznawcze dla mieszkańców Gminy,</w:t>
      </w:r>
    </w:p>
    <w:p w14:paraId="74FFEDD0" w14:textId="77777777" w:rsidR="00EF1471" w:rsidRDefault="00EF1471" w:rsidP="00EF1471">
      <w:pPr>
        <w:pStyle w:val="Akapitzlist"/>
        <w:numPr>
          <w:ilvl w:val="0"/>
          <w:numId w:val="13"/>
        </w:numPr>
        <w:ind w:left="709" w:hanging="283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rozwój infrastruktury turystycznej,</w:t>
      </w:r>
    </w:p>
    <w:p w14:paraId="19534BBC" w14:textId="77777777" w:rsidR="00EF1471" w:rsidRDefault="00EF1471" w:rsidP="00EF1471">
      <w:pPr>
        <w:pStyle w:val="Akapitzlist"/>
        <w:numPr>
          <w:ilvl w:val="0"/>
          <w:numId w:val="13"/>
        </w:numPr>
        <w:ind w:left="709" w:hanging="283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promocja turystyczna Gminy;</w:t>
      </w:r>
    </w:p>
    <w:p w14:paraId="2B8D38D9" w14:textId="77777777" w:rsidR="00EF1471" w:rsidRDefault="00EF1471" w:rsidP="00EF1471">
      <w:pPr>
        <w:pStyle w:val="Akapitzlist"/>
        <w:numPr>
          <w:ilvl w:val="0"/>
          <w:numId w:val="12"/>
        </w:numPr>
        <w:ind w:left="426" w:hanging="426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 ekologia i ochrona środowiska:</w:t>
      </w:r>
    </w:p>
    <w:p w14:paraId="63CAB698" w14:textId="77777777" w:rsidR="00EF1471" w:rsidRDefault="00EF1471" w:rsidP="00EF1471">
      <w:pPr>
        <w:pStyle w:val="Akapitzlist"/>
        <w:numPr>
          <w:ilvl w:val="0"/>
          <w:numId w:val="14"/>
        </w:numPr>
        <w:ind w:left="709" w:hanging="283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edukacja ekologiczna,</w:t>
      </w:r>
    </w:p>
    <w:p w14:paraId="72CBD648" w14:textId="77777777" w:rsidR="00EF1471" w:rsidRDefault="00EF1471" w:rsidP="00EF1471">
      <w:pPr>
        <w:pStyle w:val="Akapitzlist"/>
        <w:numPr>
          <w:ilvl w:val="0"/>
          <w:numId w:val="14"/>
        </w:numPr>
        <w:ind w:left="709" w:hanging="283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współdziałanie w ekorozwoju i zrównoważonym rozwoju,</w:t>
      </w:r>
    </w:p>
    <w:p w14:paraId="10E88C09" w14:textId="77777777" w:rsidR="00EF1471" w:rsidRDefault="00EF1471" w:rsidP="00EF1471">
      <w:pPr>
        <w:pStyle w:val="Akapitzlist"/>
        <w:numPr>
          <w:ilvl w:val="0"/>
          <w:numId w:val="14"/>
        </w:numPr>
        <w:ind w:left="709" w:hanging="283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ochrona praw zwierząt,</w:t>
      </w:r>
    </w:p>
    <w:p w14:paraId="4450DCC2" w14:textId="77777777" w:rsidR="00EF1471" w:rsidRPr="00CA4631" w:rsidRDefault="00EF1471" w:rsidP="00EF1471">
      <w:pPr>
        <w:pStyle w:val="Akapitzlist"/>
        <w:numPr>
          <w:ilvl w:val="0"/>
          <w:numId w:val="14"/>
        </w:numPr>
        <w:ind w:left="709" w:hanging="283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przeciwdziałanie bezdomności zwierząt, pomoc zwierzętom dziko żyjącym.</w:t>
      </w:r>
    </w:p>
    <w:p w14:paraId="6D31CDC0" w14:textId="77777777" w:rsidR="00EF1471" w:rsidRDefault="00EF1471" w:rsidP="00EF1471">
      <w:pPr>
        <w:rPr>
          <w:rFonts w:eastAsia="Times New Roman"/>
          <w:b/>
          <w:lang w:eastAsia="pl-PL"/>
        </w:rPr>
      </w:pPr>
    </w:p>
    <w:p w14:paraId="2AAF1F56" w14:textId="77777777" w:rsidR="00EF1471" w:rsidRDefault="00EF1471" w:rsidP="00EF1471">
      <w:pPr>
        <w:ind w:left="765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Rozdział 7.</w:t>
      </w:r>
    </w:p>
    <w:p w14:paraId="1B51DEF7" w14:textId="77777777" w:rsidR="00EF1471" w:rsidRDefault="00EF1471" w:rsidP="00EF1471">
      <w:pPr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 xml:space="preserve">       Okres realizacji programu</w:t>
      </w:r>
    </w:p>
    <w:p w14:paraId="2EE37077" w14:textId="77777777" w:rsidR="00EF1471" w:rsidRDefault="00EF1471" w:rsidP="00EF1471">
      <w:pPr>
        <w:ind w:left="720" w:hanging="360"/>
        <w:jc w:val="center"/>
        <w:rPr>
          <w:rFonts w:eastAsia="Times New Roman"/>
          <w:b/>
          <w:lang w:eastAsia="pl-PL"/>
        </w:rPr>
      </w:pPr>
    </w:p>
    <w:p w14:paraId="665E4AB0" w14:textId="1AA45640" w:rsidR="00EF1471" w:rsidRDefault="00EF1471" w:rsidP="00EF1471">
      <w:pPr>
        <w:autoSpaceDE w:val="0"/>
        <w:autoSpaceDN w:val="0"/>
        <w:adjustRightInd w:val="0"/>
        <w:jc w:val="both"/>
        <w:rPr>
          <w:rFonts w:eastAsia="Times New Roman"/>
          <w:lang w:eastAsia="pl-PL"/>
        </w:rPr>
      </w:pPr>
      <w:r>
        <w:rPr>
          <w:b/>
        </w:rPr>
        <w:t>§ 8</w:t>
      </w:r>
      <w:r w:rsidRPr="002C371E">
        <w:rPr>
          <w:b/>
        </w:rPr>
        <w:t>.</w:t>
      </w:r>
      <w:r>
        <w:rPr>
          <w:rFonts w:eastAsia="Times New Roman"/>
          <w:lang w:eastAsia="pl-PL"/>
        </w:rPr>
        <w:t>Realizacja programu następuje w okresie od 1 stycznia 202</w:t>
      </w:r>
      <w:r w:rsidR="003D115D">
        <w:rPr>
          <w:rFonts w:eastAsia="Times New Roman"/>
          <w:lang w:eastAsia="pl-PL"/>
        </w:rPr>
        <w:t>3</w:t>
      </w:r>
      <w:r>
        <w:rPr>
          <w:rFonts w:eastAsia="Times New Roman"/>
          <w:lang w:eastAsia="pl-PL"/>
        </w:rPr>
        <w:t>r. do 31 grudnia 202</w:t>
      </w:r>
      <w:r w:rsidR="003D115D">
        <w:rPr>
          <w:rFonts w:eastAsia="Times New Roman"/>
          <w:lang w:eastAsia="pl-PL"/>
        </w:rPr>
        <w:t>3</w:t>
      </w:r>
      <w:r>
        <w:rPr>
          <w:rFonts w:eastAsia="Times New Roman"/>
          <w:lang w:eastAsia="pl-PL"/>
        </w:rPr>
        <w:t>r.</w:t>
      </w:r>
    </w:p>
    <w:p w14:paraId="4A642A63" w14:textId="77777777" w:rsidR="00EF1471" w:rsidRDefault="00EF1471" w:rsidP="00EF1471">
      <w:pPr>
        <w:autoSpaceDE w:val="0"/>
        <w:autoSpaceDN w:val="0"/>
        <w:adjustRightInd w:val="0"/>
        <w:rPr>
          <w:rFonts w:eastAsia="Times New Roman"/>
          <w:lang w:eastAsia="pl-PL"/>
        </w:rPr>
      </w:pPr>
    </w:p>
    <w:p w14:paraId="7FBAF9BE" w14:textId="77777777" w:rsidR="00EF1471" w:rsidRDefault="00EF1471" w:rsidP="00EF1471">
      <w:pPr>
        <w:ind w:left="765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Rozdział 8.</w:t>
      </w:r>
    </w:p>
    <w:p w14:paraId="430BEFCD" w14:textId="77777777" w:rsidR="00EF1471" w:rsidRDefault="00EF1471" w:rsidP="00EF1471">
      <w:pPr>
        <w:autoSpaceDE w:val="0"/>
        <w:autoSpaceDN w:val="0"/>
        <w:adjustRightInd w:val="0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Sposób i ocena realizacji programu</w:t>
      </w:r>
    </w:p>
    <w:p w14:paraId="3BFB5607" w14:textId="77777777" w:rsidR="00EF1471" w:rsidRDefault="00EF1471" w:rsidP="00EF1471">
      <w:pPr>
        <w:autoSpaceDE w:val="0"/>
        <w:autoSpaceDN w:val="0"/>
        <w:adjustRightInd w:val="0"/>
        <w:jc w:val="center"/>
        <w:rPr>
          <w:rFonts w:eastAsia="Times New Roman"/>
          <w:b/>
          <w:lang w:eastAsia="pl-PL"/>
        </w:rPr>
      </w:pPr>
    </w:p>
    <w:p w14:paraId="34201A1E" w14:textId="77777777" w:rsidR="00EF1471" w:rsidRDefault="00EF1471" w:rsidP="00EF1471">
      <w:pPr>
        <w:autoSpaceDE w:val="0"/>
        <w:autoSpaceDN w:val="0"/>
        <w:adjustRightInd w:val="0"/>
        <w:rPr>
          <w:rFonts w:eastAsia="Times New Roman"/>
          <w:lang w:eastAsia="pl-PL"/>
        </w:rPr>
      </w:pPr>
      <w:r>
        <w:rPr>
          <w:b/>
        </w:rPr>
        <w:t>§ 9</w:t>
      </w:r>
      <w:r w:rsidRPr="002C371E">
        <w:rPr>
          <w:b/>
        </w:rPr>
        <w:t>.</w:t>
      </w:r>
      <w:r>
        <w:rPr>
          <w:rFonts w:eastAsia="Times New Roman"/>
          <w:lang w:eastAsia="pl-PL"/>
        </w:rPr>
        <w:t xml:space="preserve"> Gmina prowadząc bezpośrednią współpracę z organizacjami pożytku publicznego, realizuje niniejszy program poprzez:</w:t>
      </w:r>
    </w:p>
    <w:p w14:paraId="4E96C6FE" w14:textId="77777777" w:rsidR="00EF1471" w:rsidRPr="007E089E" w:rsidRDefault="00EF1471" w:rsidP="00EF1471">
      <w:pPr>
        <w:pStyle w:val="Akapitzlist"/>
        <w:numPr>
          <w:ilvl w:val="0"/>
          <w:numId w:val="6"/>
        </w:numPr>
        <w:autoSpaceDE w:val="0"/>
        <w:autoSpaceDN w:val="0"/>
        <w:adjustRightInd w:val="0"/>
        <w:ind w:left="284" w:hanging="284"/>
        <w:jc w:val="both"/>
        <w:rPr>
          <w:rFonts w:eastAsia="Times New Roman"/>
          <w:lang w:eastAsia="pl-PL"/>
        </w:rPr>
      </w:pPr>
      <w:r w:rsidRPr="007E089E">
        <w:rPr>
          <w:rFonts w:eastAsia="Times New Roman"/>
          <w:lang w:eastAsia="pl-PL"/>
        </w:rPr>
        <w:t>przygotowanie i prowadzenie konkursów ofert dla organizacji pozarządowych na realizację zadań publicznych,</w:t>
      </w:r>
    </w:p>
    <w:p w14:paraId="095CCCCD" w14:textId="77777777" w:rsidR="00EF1471" w:rsidRDefault="00EF1471" w:rsidP="00EF1471">
      <w:pPr>
        <w:numPr>
          <w:ilvl w:val="0"/>
          <w:numId w:val="6"/>
        </w:numPr>
        <w:autoSpaceDE w:val="0"/>
        <w:autoSpaceDN w:val="0"/>
        <w:adjustRightInd w:val="0"/>
        <w:ind w:left="284" w:hanging="284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podejmowanie i prowadzenie bieżącej współpracy z organizacjami pozarządowymi podejmującymi działania pożytku publicznego.</w:t>
      </w:r>
    </w:p>
    <w:p w14:paraId="482995BC" w14:textId="77777777" w:rsidR="00EF1471" w:rsidRDefault="00EF1471" w:rsidP="00EF1471">
      <w:pPr>
        <w:autoSpaceDE w:val="0"/>
        <w:autoSpaceDN w:val="0"/>
        <w:adjustRightInd w:val="0"/>
        <w:rPr>
          <w:rFonts w:eastAsia="Times New Roman"/>
          <w:lang w:eastAsia="pl-PL"/>
        </w:rPr>
      </w:pPr>
      <w:r>
        <w:rPr>
          <w:b/>
        </w:rPr>
        <w:t>§ 10</w:t>
      </w:r>
      <w:r>
        <w:rPr>
          <w:rFonts w:eastAsia="Times New Roman"/>
          <w:lang w:eastAsia="pl-PL"/>
        </w:rPr>
        <w:t>. W zakresie oceny współpracy Gminy z organizacjami pozarządowymi będą brane pod</w:t>
      </w:r>
    </w:p>
    <w:p w14:paraId="7E622F26" w14:textId="77777777" w:rsidR="00EF1471" w:rsidRDefault="00EF1471" w:rsidP="00EF1471">
      <w:pPr>
        <w:autoSpaceDE w:val="0"/>
        <w:autoSpaceDN w:val="0"/>
        <w:adjustRightInd w:val="0"/>
        <w:ind w:left="180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uwagę następujące wskaźniki:</w:t>
      </w:r>
    </w:p>
    <w:p w14:paraId="17B7CD8D" w14:textId="77777777" w:rsidR="00EF1471" w:rsidRPr="007E089E" w:rsidRDefault="00EF1471" w:rsidP="00EF1471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left="284" w:hanging="284"/>
        <w:jc w:val="both"/>
        <w:rPr>
          <w:rFonts w:eastAsia="Times New Roman"/>
          <w:lang w:eastAsia="pl-PL"/>
        </w:rPr>
      </w:pPr>
      <w:r w:rsidRPr="007E089E">
        <w:rPr>
          <w:rFonts w:eastAsia="Times New Roman"/>
          <w:lang w:eastAsia="pl-PL"/>
        </w:rPr>
        <w:t>liczba otwartych konkursów ofert,</w:t>
      </w:r>
    </w:p>
    <w:p w14:paraId="015560BC" w14:textId="77777777" w:rsidR="00EF1471" w:rsidRDefault="00EF1471" w:rsidP="00EF1471">
      <w:pPr>
        <w:numPr>
          <w:ilvl w:val="0"/>
          <w:numId w:val="7"/>
        </w:numPr>
        <w:autoSpaceDE w:val="0"/>
        <w:autoSpaceDN w:val="0"/>
        <w:adjustRightInd w:val="0"/>
        <w:ind w:left="284" w:hanging="284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liczba ofert złożonych w otwartym konkursie ofert,</w:t>
      </w:r>
    </w:p>
    <w:p w14:paraId="436CBCDA" w14:textId="77777777" w:rsidR="00EF1471" w:rsidRDefault="00EF1471" w:rsidP="00EF1471">
      <w:pPr>
        <w:numPr>
          <w:ilvl w:val="0"/>
          <w:numId w:val="7"/>
        </w:numPr>
        <w:autoSpaceDE w:val="0"/>
        <w:autoSpaceDN w:val="0"/>
        <w:adjustRightInd w:val="0"/>
        <w:ind w:left="284" w:hanging="284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liczba ofert złożonych w trybie pozakonkursowym,</w:t>
      </w:r>
    </w:p>
    <w:p w14:paraId="3D95C5A6" w14:textId="77777777" w:rsidR="00EF1471" w:rsidRDefault="00EF1471" w:rsidP="00EF1471">
      <w:pPr>
        <w:numPr>
          <w:ilvl w:val="0"/>
          <w:numId w:val="7"/>
        </w:numPr>
        <w:autoSpaceDE w:val="0"/>
        <w:autoSpaceDN w:val="0"/>
        <w:adjustRightInd w:val="0"/>
        <w:ind w:left="284" w:hanging="284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kwoty udzielonych dotacji,</w:t>
      </w:r>
    </w:p>
    <w:p w14:paraId="35CC3710" w14:textId="77777777" w:rsidR="00EF1471" w:rsidRDefault="00EF1471" w:rsidP="00EF1471">
      <w:pPr>
        <w:numPr>
          <w:ilvl w:val="0"/>
          <w:numId w:val="7"/>
        </w:numPr>
        <w:autoSpaceDE w:val="0"/>
        <w:autoSpaceDN w:val="0"/>
        <w:adjustRightInd w:val="0"/>
        <w:ind w:left="284" w:hanging="284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liczba umów zawartych w formie wsparcia i w formie powierzenia.</w:t>
      </w:r>
    </w:p>
    <w:p w14:paraId="76693EC5" w14:textId="77777777" w:rsidR="00EF1471" w:rsidRDefault="00EF1471" w:rsidP="00EF1471">
      <w:pPr>
        <w:ind w:left="765"/>
        <w:jc w:val="center"/>
        <w:rPr>
          <w:rFonts w:eastAsia="Times New Roman"/>
          <w:b/>
          <w:lang w:eastAsia="pl-PL"/>
        </w:rPr>
      </w:pPr>
    </w:p>
    <w:p w14:paraId="3E9A033A" w14:textId="77777777" w:rsidR="00EF1471" w:rsidRDefault="00EF1471" w:rsidP="00EF1471">
      <w:pPr>
        <w:ind w:left="765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Rozdział 9.</w:t>
      </w:r>
    </w:p>
    <w:p w14:paraId="357AA50F" w14:textId="77777777" w:rsidR="00EF1471" w:rsidRDefault="00EF1471" w:rsidP="00EF1471">
      <w:pPr>
        <w:autoSpaceDE w:val="0"/>
        <w:autoSpaceDN w:val="0"/>
        <w:adjustRightInd w:val="0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Wysokość środków przekazanych na realizację programu</w:t>
      </w:r>
    </w:p>
    <w:p w14:paraId="3D1AF3E3" w14:textId="77777777" w:rsidR="00EF1471" w:rsidRDefault="00EF1471" w:rsidP="00EF1471">
      <w:pPr>
        <w:autoSpaceDE w:val="0"/>
        <w:autoSpaceDN w:val="0"/>
        <w:adjustRightInd w:val="0"/>
        <w:jc w:val="center"/>
        <w:rPr>
          <w:rFonts w:eastAsia="Times New Roman"/>
          <w:b/>
          <w:lang w:eastAsia="pl-PL"/>
        </w:rPr>
      </w:pPr>
    </w:p>
    <w:p w14:paraId="4E0B1139" w14:textId="79BBEA58" w:rsidR="00EF1471" w:rsidRDefault="00EF1471" w:rsidP="00EF1471">
      <w:pPr>
        <w:jc w:val="both"/>
        <w:rPr>
          <w:rFonts w:eastAsia="Times New Roman"/>
          <w:lang w:eastAsia="pl-PL"/>
        </w:rPr>
      </w:pPr>
      <w:r w:rsidRPr="002C371E">
        <w:rPr>
          <w:b/>
        </w:rPr>
        <w:t>§</w:t>
      </w:r>
      <w:r>
        <w:rPr>
          <w:b/>
        </w:rPr>
        <w:t xml:space="preserve"> 11</w:t>
      </w:r>
      <w:r w:rsidRPr="002C371E">
        <w:rPr>
          <w:b/>
        </w:rPr>
        <w:t>.</w:t>
      </w:r>
      <w:r>
        <w:rPr>
          <w:rFonts w:eastAsia="Times New Roman"/>
          <w:lang w:eastAsia="pl-PL"/>
        </w:rPr>
        <w:t>W 202</w:t>
      </w:r>
      <w:r w:rsidR="003D115D">
        <w:rPr>
          <w:rFonts w:eastAsia="Times New Roman"/>
          <w:lang w:eastAsia="pl-PL"/>
        </w:rPr>
        <w:t>3</w:t>
      </w:r>
      <w:r>
        <w:rPr>
          <w:rFonts w:eastAsia="Times New Roman"/>
          <w:lang w:eastAsia="pl-PL"/>
        </w:rPr>
        <w:t xml:space="preserve"> roku na realizację zadań publicznych objętych niniejszym programem planuje się przeznaczyć środki finansowe do wysokości  </w:t>
      </w:r>
      <w:r w:rsidRPr="00657AB7">
        <w:rPr>
          <w:rFonts w:eastAsia="Times New Roman"/>
          <w:lang w:eastAsia="pl-PL"/>
        </w:rPr>
        <w:t>11</w:t>
      </w:r>
      <w:r w:rsidR="003D115D">
        <w:rPr>
          <w:rFonts w:eastAsia="Times New Roman"/>
          <w:lang w:eastAsia="pl-PL"/>
        </w:rPr>
        <w:t>3</w:t>
      </w:r>
      <w:r w:rsidRPr="00657AB7">
        <w:rPr>
          <w:rFonts w:eastAsia="Times New Roman"/>
          <w:lang w:eastAsia="pl-PL"/>
        </w:rPr>
        <w:t>.000 zł</w:t>
      </w:r>
      <w:r>
        <w:rPr>
          <w:rFonts w:eastAsia="Times New Roman"/>
          <w:lang w:eastAsia="pl-PL"/>
        </w:rPr>
        <w:t xml:space="preserve">. </w:t>
      </w:r>
    </w:p>
    <w:p w14:paraId="19A095AB" w14:textId="77777777" w:rsidR="00EF1471" w:rsidRDefault="00EF1471" w:rsidP="00EF1471">
      <w:pPr>
        <w:ind w:left="120" w:firstLine="588"/>
        <w:jc w:val="both"/>
        <w:rPr>
          <w:rFonts w:eastAsia="Times New Roman"/>
          <w:lang w:eastAsia="pl-PL"/>
        </w:rPr>
      </w:pPr>
    </w:p>
    <w:p w14:paraId="409A926B" w14:textId="77777777" w:rsidR="00EF1471" w:rsidRDefault="00EF1471" w:rsidP="00EF1471">
      <w:pPr>
        <w:ind w:left="765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Rozdział 10.</w:t>
      </w:r>
    </w:p>
    <w:p w14:paraId="04EFEFC9" w14:textId="77777777" w:rsidR="00EF1471" w:rsidRDefault="00EF1471" w:rsidP="00EF1471">
      <w:pPr>
        <w:ind w:left="120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 xml:space="preserve"> Sposób tworzenia programu i przebiegu konsultacji</w:t>
      </w:r>
    </w:p>
    <w:p w14:paraId="03CEAE7E" w14:textId="77777777" w:rsidR="00EF1471" w:rsidRDefault="00EF1471" w:rsidP="00EF1471">
      <w:pPr>
        <w:autoSpaceDE w:val="0"/>
        <w:autoSpaceDN w:val="0"/>
        <w:adjustRightInd w:val="0"/>
        <w:jc w:val="center"/>
        <w:rPr>
          <w:rFonts w:eastAsia="Times New Roman"/>
          <w:b/>
          <w:lang w:eastAsia="pl-PL"/>
        </w:rPr>
      </w:pPr>
    </w:p>
    <w:p w14:paraId="2B08BB4B" w14:textId="6E7BF684" w:rsidR="00EF1471" w:rsidRPr="003D115D" w:rsidRDefault="00EF1471" w:rsidP="00EF1471">
      <w:pPr>
        <w:shd w:val="clear" w:color="auto" w:fill="FFFFFF"/>
        <w:jc w:val="both"/>
        <w:textAlignment w:val="top"/>
        <w:outlineLvl w:val="0"/>
        <w:rPr>
          <w:rFonts w:eastAsia="Times New Roman"/>
          <w:strike/>
          <w:color w:val="FF0000"/>
          <w:lang w:eastAsia="pl-PL"/>
        </w:rPr>
      </w:pPr>
      <w:r w:rsidRPr="002C371E">
        <w:rPr>
          <w:b/>
        </w:rPr>
        <w:t>§</w:t>
      </w:r>
      <w:r>
        <w:rPr>
          <w:b/>
        </w:rPr>
        <w:t xml:space="preserve"> </w:t>
      </w:r>
      <w:r w:rsidRPr="002C371E">
        <w:rPr>
          <w:b/>
        </w:rPr>
        <w:t>1</w:t>
      </w:r>
      <w:r>
        <w:rPr>
          <w:b/>
        </w:rPr>
        <w:t>2</w:t>
      </w:r>
      <w:r w:rsidRPr="002C371E">
        <w:rPr>
          <w:b/>
        </w:rPr>
        <w:t>.</w:t>
      </w:r>
      <w:r>
        <w:rPr>
          <w:rFonts w:eastAsia="Times New Roman"/>
          <w:bCs/>
          <w:color w:val="000000"/>
          <w:kern w:val="36"/>
          <w:lang w:eastAsia="pl-PL"/>
        </w:rPr>
        <w:t>Program współpracy Gminy Bobrowice z organizacjami pozarządowymi oraz innymi podmiotami prowadzącymi działalność pożytku publicznego</w:t>
      </w:r>
      <w:r>
        <w:rPr>
          <w:rFonts w:eastAsia="Times New Roman"/>
          <w:bCs/>
          <w:color w:val="FF0000"/>
          <w:kern w:val="36"/>
          <w:lang w:eastAsia="pl-PL"/>
        </w:rPr>
        <w:t xml:space="preserve"> </w:t>
      </w:r>
      <w:r>
        <w:rPr>
          <w:rFonts w:eastAsia="Times New Roman"/>
          <w:bCs/>
          <w:color w:val="000000"/>
          <w:kern w:val="36"/>
          <w:lang w:eastAsia="pl-PL"/>
        </w:rPr>
        <w:t>na 202</w:t>
      </w:r>
      <w:r w:rsidR="003D115D">
        <w:rPr>
          <w:rFonts w:eastAsia="Times New Roman"/>
          <w:bCs/>
          <w:color w:val="000000"/>
          <w:kern w:val="36"/>
          <w:lang w:eastAsia="pl-PL"/>
        </w:rPr>
        <w:t>3</w:t>
      </w:r>
      <w:r>
        <w:rPr>
          <w:rFonts w:eastAsia="Times New Roman"/>
          <w:bCs/>
          <w:color w:val="000000"/>
          <w:kern w:val="36"/>
          <w:lang w:eastAsia="pl-PL"/>
        </w:rPr>
        <w:t xml:space="preserve">r. został opracowany po konsultacjach przeprowadzonych w okresie od </w:t>
      </w:r>
      <w:r w:rsidR="003D115D">
        <w:rPr>
          <w:rFonts w:eastAsia="Times New Roman"/>
          <w:bCs/>
          <w:color w:val="000000"/>
          <w:kern w:val="36"/>
          <w:lang w:eastAsia="pl-PL"/>
        </w:rPr>
        <w:t>10</w:t>
      </w:r>
      <w:r>
        <w:rPr>
          <w:rFonts w:eastAsia="Times New Roman"/>
          <w:bCs/>
          <w:color w:val="000000"/>
          <w:kern w:val="36"/>
          <w:lang w:eastAsia="pl-PL"/>
        </w:rPr>
        <w:t xml:space="preserve"> października 202</w:t>
      </w:r>
      <w:r w:rsidR="003D115D">
        <w:rPr>
          <w:rFonts w:eastAsia="Times New Roman"/>
          <w:bCs/>
          <w:color w:val="000000"/>
          <w:kern w:val="36"/>
          <w:lang w:eastAsia="pl-PL"/>
        </w:rPr>
        <w:t>3</w:t>
      </w:r>
      <w:r>
        <w:rPr>
          <w:rFonts w:eastAsia="Times New Roman"/>
          <w:bCs/>
          <w:color w:val="000000"/>
          <w:kern w:val="36"/>
          <w:lang w:eastAsia="pl-PL"/>
        </w:rPr>
        <w:t>r. do 1</w:t>
      </w:r>
      <w:r w:rsidR="003D115D">
        <w:rPr>
          <w:rFonts w:eastAsia="Times New Roman"/>
          <w:bCs/>
          <w:color w:val="000000"/>
          <w:kern w:val="36"/>
          <w:lang w:eastAsia="pl-PL"/>
        </w:rPr>
        <w:t>7</w:t>
      </w:r>
      <w:r>
        <w:rPr>
          <w:rFonts w:eastAsia="Times New Roman"/>
          <w:bCs/>
          <w:color w:val="000000"/>
          <w:kern w:val="36"/>
          <w:lang w:eastAsia="pl-PL"/>
        </w:rPr>
        <w:t xml:space="preserve"> października 202</w:t>
      </w:r>
      <w:r w:rsidR="003D115D">
        <w:rPr>
          <w:rFonts w:eastAsia="Times New Roman"/>
          <w:bCs/>
          <w:color w:val="000000"/>
          <w:kern w:val="36"/>
          <w:lang w:eastAsia="pl-PL"/>
        </w:rPr>
        <w:t>2</w:t>
      </w:r>
      <w:r>
        <w:rPr>
          <w:rFonts w:eastAsia="Times New Roman"/>
          <w:bCs/>
          <w:color w:val="000000"/>
          <w:kern w:val="36"/>
          <w:lang w:eastAsia="pl-PL"/>
        </w:rPr>
        <w:t xml:space="preserve">r.w sposób określony w uchwale Nr XXXI/259/10 Rady Gminy Bobrowice z dnia 8 listopada 2010r. w sprawie szczegółowego sposobu konsultowania z organizacjami pozarządowymi i podmiotami prowadzącymi działalność pożytku publicznego projektów aktów prawa miejscowego. </w:t>
      </w:r>
      <w:r w:rsidRPr="00F45F67">
        <w:rPr>
          <w:rFonts w:eastAsia="Times New Roman"/>
          <w:lang w:eastAsia="pl-PL"/>
        </w:rPr>
        <w:t xml:space="preserve">Projekt programu, celem uzyskania ewentualnych propozycji, został zamieszczany na tablicy ogłoszeń Urzędu Gminy Bobrowice, na stronie internetowej Urzędu Gminy Bobrowice oraz w Biuletynie Informacji Publicznej w dniu </w:t>
      </w:r>
      <w:r w:rsidR="003D115D">
        <w:rPr>
          <w:rFonts w:eastAsia="Times New Roman"/>
          <w:lang w:eastAsia="pl-PL"/>
        </w:rPr>
        <w:t>10</w:t>
      </w:r>
      <w:r w:rsidRPr="00F45F67">
        <w:rPr>
          <w:rFonts w:eastAsia="Times New Roman"/>
          <w:lang w:eastAsia="pl-PL"/>
        </w:rPr>
        <w:t xml:space="preserve"> </w:t>
      </w:r>
      <w:r>
        <w:rPr>
          <w:rFonts w:eastAsia="Times New Roman"/>
          <w:lang w:eastAsia="pl-PL"/>
        </w:rPr>
        <w:t>października</w:t>
      </w:r>
      <w:r w:rsidRPr="00F45F67">
        <w:rPr>
          <w:rFonts w:eastAsia="Times New Roman"/>
          <w:lang w:eastAsia="pl-PL"/>
        </w:rPr>
        <w:t xml:space="preserve"> 20</w:t>
      </w:r>
      <w:r>
        <w:rPr>
          <w:rFonts w:eastAsia="Times New Roman"/>
          <w:lang w:eastAsia="pl-PL"/>
        </w:rPr>
        <w:t>2</w:t>
      </w:r>
      <w:r w:rsidR="003D115D">
        <w:rPr>
          <w:rFonts w:eastAsia="Times New Roman"/>
          <w:lang w:eastAsia="pl-PL"/>
        </w:rPr>
        <w:t>2</w:t>
      </w:r>
      <w:r w:rsidRPr="00F45F67">
        <w:rPr>
          <w:rFonts w:eastAsia="Times New Roman"/>
          <w:lang w:eastAsia="pl-PL"/>
        </w:rPr>
        <w:t xml:space="preserve">r. </w:t>
      </w:r>
      <w:r w:rsidRPr="003D115D">
        <w:rPr>
          <w:rFonts w:eastAsia="Times New Roman"/>
          <w:strike/>
          <w:lang w:eastAsia="pl-PL"/>
        </w:rPr>
        <w:t xml:space="preserve">W wyniku przeprowadzonych konsultacji nie zgłoszono żadnej opinii w sprawie projektu programu. Z przeprowadzonych konsultacji sporządzono protokół. </w:t>
      </w:r>
    </w:p>
    <w:p w14:paraId="0905E379" w14:textId="77777777" w:rsidR="00EF1471" w:rsidRDefault="00EF1471" w:rsidP="00EF1471">
      <w:pPr>
        <w:ind w:left="765"/>
        <w:jc w:val="center"/>
        <w:rPr>
          <w:rFonts w:eastAsia="Times New Roman"/>
          <w:b/>
          <w:lang w:eastAsia="pl-PL"/>
        </w:rPr>
      </w:pPr>
    </w:p>
    <w:p w14:paraId="41F4476A" w14:textId="77777777" w:rsidR="00EF1471" w:rsidRDefault="00EF1471" w:rsidP="00EF1471">
      <w:pPr>
        <w:ind w:left="765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Rozdział 11.</w:t>
      </w:r>
    </w:p>
    <w:p w14:paraId="536478A9" w14:textId="77777777" w:rsidR="00EF1471" w:rsidRDefault="00EF1471" w:rsidP="00EF1471">
      <w:pPr>
        <w:shd w:val="clear" w:color="auto" w:fill="FFFFFF"/>
        <w:adjustRightInd w:val="0"/>
        <w:jc w:val="center"/>
        <w:rPr>
          <w:rFonts w:eastAsia="Times New Roman"/>
          <w:b/>
          <w:color w:val="333333"/>
          <w:lang w:eastAsia="pl-PL"/>
        </w:rPr>
      </w:pPr>
      <w:r>
        <w:rPr>
          <w:rFonts w:eastAsia="Times New Roman"/>
          <w:b/>
          <w:color w:val="000000"/>
          <w:lang w:eastAsia="pl-PL"/>
        </w:rPr>
        <w:t xml:space="preserve">Tryb powołania i zasady działania komisji konkursowych do opiniowania ofert </w:t>
      </w:r>
      <w:r>
        <w:rPr>
          <w:rFonts w:eastAsia="Times New Roman"/>
          <w:b/>
          <w:color w:val="000000"/>
          <w:lang w:eastAsia="pl-PL"/>
        </w:rPr>
        <w:br/>
        <w:t>w otwartych konkursach</w:t>
      </w:r>
    </w:p>
    <w:p w14:paraId="5075CC5A" w14:textId="77777777" w:rsidR="00EF1471" w:rsidRDefault="00EF1471" w:rsidP="00EF1471">
      <w:pPr>
        <w:autoSpaceDE w:val="0"/>
        <w:autoSpaceDN w:val="0"/>
        <w:adjustRightInd w:val="0"/>
        <w:rPr>
          <w:rFonts w:eastAsia="Times New Roman"/>
          <w:b/>
          <w:lang w:eastAsia="pl-PL"/>
        </w:rPr>
      </w:pPr>
    </w:p>
    <w:p w14:paraId="522D742F" w14:textId="77777777" w:rsidR="00EF1471" w:rsidRPr="002345F0" w:rsidRDefault="00EF1471" w:rsidP="00EF1471">
      <w:pPr>
        <w:autoSpaceDE w:val="0"/>
        <w:autoSpaceDN w:val="0"/>
        <w:adjustRightInd w:val="0"/>
        <w:rPr>
          <w:lang w:bidi="he-IL"/>
        </w:rPr>
      </w:pPr>
      <w:r w:rsidRPr="002C371E">
        <w:rPr>
          <w:b/>
        </w:rPr>
        <w:t>§</w:t>
      </w:r>
      <w:r>
        <w:rPr>
          <w:b/>
        </w:rPr>
        <w:t xml:space="preserve"> </w:t>
      </w:r>
      <w:r w:rsidRPr="002C371E">
        <w:rPr>
          <w:b/>
        </w:rPr>
        <w:t>1</w:t>
      </w:r>
      <w:r>
        <w:rPr>
          <w:b/>
        </w:rPr>
        <w:t>3</w:t>
      </w:r>
      <w:r w:rsidRPr="002C371E">
        <w:rPr>
          <w:b/>
        </w:rPr>
        <w:t>.</w:t>
      </w:r>
      <w:r>
        <w:rPr>
          <w:lang w:bidi="he-IL"/>
        </w:rPr>
        <w:t xml:space="preserve">1. </w:t>
      </w:r>
      <w:r w:rsidRPr="002345F0">
        <w:rPr>
          <w:lang w:bidi="he-IL"/>
        </w:rPr>
        <w:t xml:space="preserve">W celu dokonania oceny </w:t>
      </w:r>
      <w:r>
        <w:rPr>
          <w:lang w:bidi="he-IL"/>
        </w:rPr>
        <w:t>złożonych ofert Wójt Gminy Bobrowice</w:t>
      </w:r>
      <w:r w:rsidRPr="002345F0">
        <w:rPr>
          <w:lang w:bidi="he-IL"/>
        </w:rPr>
        <w:t xml:space="preserve"> powołuje Komisję Konkursową.</w:t>
      </w:r>
    </w:p>
    <w:p w14:paraId="34CF0099" w14:textId="77777777" w:rsidR="00EF1471" w:rsidRPr="002345F0" w:rsidRDefault="00EF1471" w:rsidP="00EF1471">
      <w:pPr>
        <w:autoSpaceDE w:val="0"/>
        <w:autoSpaceDN w:val="0"/>
        <w:adjustRightInd w:val="0"/>
        <w:rPr>
          <w:lang w:bidi="he-IL"/>
        </w:rPr>
      </w:pPr>
      <w:r w:rsidRPr="002345F0">
        <w:rPr>
          <w:lang w:bidi="he-IL"/>
        </w:rPr>
        <w:t>2. Do zadań Komisji Konkursowej należy:</w:t>
      </w:r>
    </w:p>
    <w:p w14:paraId="0456B90A" w14:textId="77777777" w:rsidR="00EF1471" w:rsidRPr="002345F0" w:rsidRDefault="00EF1471" w:rsidP="00EF1471">
      <w:pPr>
        <w:pStyle w:val="Akapitzlist"/>
        <w:numPr>
          <w:ilvl w:val="0"/>
          <w:numId w:val="9"/>
        </w:numPr>
        <w:autoSpaceDE w:val="0"/>
        <w:autoSpaceDN w:val="0"/>
        <w:adjustRightInd w:val="0"/>
        <w:rPr>
          <w:lang w:bidi="he-IL"/>
        </w:rPr>
      </w:pPr>
      <w:r w:rsidRPr="002345F0">
        <w:rPr>
          <w:lang w:bidi="he-IL"/>
        </w:rPr>
        <w:t>ocena ofert pod względem formalnym i merytorycznym,</w:t>
      </w:r>
    </w:p>
    <w:p w14:paraId="0E0564BD" w14:textId="77777777" w:rsidR="00EF1471" w:rsidRPr="002345F0" w:rsidRDefault="00EF1471" w:rsidP="00EF1471">
      <w:pPr>
        <w:pStyle w:val="Akapitzlist"/>
        <w:numPr>
          <w:ilvl w:val="0"/>
          <w:numId w:val="9"/>
        </w:numPr>
        <w:autoSpaceDE w:val="0"/>
        <w:autoSpaceDN w:val="0"/>
        <w:adjustRightInd w:val="0"/>
        <w:rPr>
          <w:lang w:bidi="he-IL"/>
        </w:rPr>
      </w:pPr>
      <w:r w:rsidRPr="002345F0">
        <w:rPr>
          <w:lang w:bidi="he-IL"/>
        </w:rPr>
        <w:t>sporządzenie i przedłożenie Wójtowi Gminy wy</w:t>
      </w:r>
      <w:r>
        <w:rPr>
          <w:lang w:bidi="he-IL"/>
        </w:rPr>
        <w:t>kazu ofert wraz z oceną</w:t>
      </w:r>
      <w:r w:rsidRPr="002345F0">
        <w:rPr>
          <w:lang w:bidi="he-IL"/>
        </w:rPr>
        <w:t>.</w:t>
      </w:r>
    </w:p>
    <w:p w14:paraId="7FF671A9" w14:textId="77777777" w:rsidR="00EF1471" w:rsidRPr="002345F0" w:rsidRDefault="00EF1471" w:rsidP="00EF1471">
      <w:pPr>
        <w:autoSpaceDE w:val="0"/>
        <w:autoSpaceDN w:val="0"/>
        <w:adjustRightInd w:val="0"/>
        <w:rPr>
          <w:lang w:bidi="he-IL"/>
        </w:rPr>
      </w:pPr>
      <w:r>
        <w:rPr>
          <w:b/>
        </w:rPr>
        <w:t>§ 14</w:t>
      </w:r>
      <w:r w:rsidRPr="002345F0">
        <w:rPr>
          <w:lang w:bidi="he-IL"/>
        </w:rPr>
        <w:t xml:space="preserve">. Warunkiem rozpatrzenia oferty jest spełnienie wymogów zawartych w ogłoszeniu o </w:t>
      </w:r>
      <w:r>
        <w:rPr>
          <w:lang w:bidi="he-IL"/>
        </w:rPr>
        <w:t>k</w:t>
      </w:r>
      <w:r w:rsidRPr="002345F0">
        <w:rPr>
          <w:lang w:bidi="he-IL"/>
        </w:rPr>
        <w:t>onkursie ofert.</w:t>
      </w:r>
    </w:p>
    <w:p w14:paraId="2C7359C8" w14:textId="77777777" w:rsidR="00EF1471" w:rsidRPr="002345F0" w:rsidRDefault="00EF1471" w:rsidP="00EF1471">
      <w:pPr>
        <w:autoSpaceDE w:val="0"/>
        <w:autoSpaceDN w:val="0"/>
        <w:adjustRightInd w:val="0"/>
        <w:rPr>
          <w:lang w:bidi="he-IL"/>
        </w:rPr>
      </w:pPr>
      <w:r>
        <w:rPr>
          <w:b/>
        </w:rPr>
        <w:t>§ 15</w:t>
      </w:r>
      <w:r w:rsidRPr="002345F0">
        <w:rPr>
          <w:lang w:bidi="he-IL"/>
        </w:rPr>
        <w:t>. Oferty na realizację zadań, o których mowa w ustawie podlegają procedurze uzupełniania braków formalnych.</w:t>
      </w:r>
    </w:p>
    <w:p w14:paraId="60480B05" w14:textId="77777777" w:rsidR="00EF1471" w:rsidRPr="002345F0" w:rsidRDefault="00EF1471" w:rsidP="00EF1471">
      <w:pPr>
        <w:autoSpaceDE w:val="0"/>
        <w:autoSpaceDN w:val="0"/>
        <w:adjustRightInd w:val="0"/>
        <w:rPr>
          <w:lang w:bidi="he-IL"/>
        </w:rPr>
      </w:pPr>
      <w:r>
        <w:rPr>
          <w:b/>
        </w:rPr>
        <w:t>§ 16</w:t>
      </w:r>
      <w:r w:rsidRPr="002345F0">
        <w:rPr>
          <w:lang w:bidi="he-IL"/>
        </w:rPr>
        <w:t>. Uzupełnienie braków formalnych dotyczyć może wyłącznie:</w:t>
      </w:r>
    </w:p>
    <w:p w14:paraId="46DBB5F4" w14:textId="77777777" w:rsidR="00EF1471" w:rsidRPr="002345F0" w:rsidRDefault="00EF1471" w:rsidP="00EF1471">
      <w:pPr>
        <w:autoSpaceDE w:val="0"/>
        <w:autoSpaceDN w:val="0"/>
        <w:adjustRightInd w:val="0"/>
        <w:rPr>
          <w:lang w:bidi="he-IL"/>
        </w:rPr>
      </w:pPr>
      <w:r w:rsidRPr="002345F0">
        <w:rPr>
          <w:lang w:bidi="he-IL"/>
        </w:rPr>
        <w:lastRenderedPageBreak/>
        <w:t>1) uzupełnienia brakujących podpisów pod wnioskiem, w przypadku gdy wniosek nie został podpisany przez wszystkie osoby</w:t>
      </w:r>
      <w:r>
        <w:rPr>
          <w:lang w:bidi="he-IL"/>
        </w:rPr>
        <w:t xml:space="preserve"> </w:t>
      </w:r>
      <w:r w:rsidRPr="002345F0">
        <w:rPr>
          <w:lang w:bidi="he-IL"/>
        </w:rPr>
        <w:t>uprawnione statutowo do zaciągania zobowiązań majątkowych,</w:t>
      </w:r>
    </w:p>
    <w:p w14:paraId="75E02422" w14:textId="77777777" w:rsidR="00EF1471" w:rsidRPr="002345F0" w:rsidRDefault="00EF1471" w:rsidP="00EF1471">
      <w:pPr>
        <w:autoSpaceDE w:val="0"/>
        <w:autoSpaceDN w:val="0"/>
        <w:adjustRightInd w:val="0"/>
        <w:rPr>
          <w:lang w:bidi="he-IL"/>
        </w:rPr>
      </w:pPr>
      <w:r w:rsidRPr="002345F0">
        <w:rPr>
          <w:lang w:bidi="he-IL"/>
        </w:rPr>
        <w:t>2) złożenia podpisu pod załącznikami do wniosku przez osobę uprawnioną statutowo do zaciągania zobowiązań majątkowych,</w:t>
      </w:r>
    </w:p>
    <w:p w14:paraId="32D72C08" w14:textId="77777777" w:rsidR="00EF1471" w:rsidRPr="002345F0" w:rsidRDefault="00EF1471" w:rsidP="00EF1471">
      <w:pPr>
        <w:autoSpaceDE w:val="0"/>
        <w:autoSpaceDN w:val="0"/>
        <w:adjustRightInd w:val="0"/>
        <w:rPr>
          <w:lang w:bidi="he-IL"/>
        </w:rPr>
      </w:pPr>
      <w:r w:rsidRPr="002345F0">
        <w:rPr>
          <w:lang w:bidi="he-IL"/>
        </w:rPr>
        <w:t>3) poświadczenia za zgodność z oryginałem złożonych dokumentów przez osobę uprawnioną statutowo do zaciągania</w:t>
      </w:r>
      <w:r>
        <w:rPr>
          <w:lang w:bidi="he-IL"/>
        </w:rPr>
        <w:t xml:space="preserve"> </w:t>
      </w:r>
      <w:r w:rsidRPr="002345F0">
        <w:rPr>
          <w:lang w:bidi="he-IL"/>
        </w:rPr>
        <w:t>zobowiązań majątkowych,</w:t>
      </w:r>
    </w:p>
    <w:p w14:paraId="03C0F62B" w14:textId="77777777" w:rsidR="00EF1471" w:rsidRDefault="00EF1471" w:rsidP="00EF1471">
      <w:pPr>
        <w:autoSpaceDE w:val="0"/>
        <w:autoSpaceDN w:val="0"/>
        <w:adjustRightInd w:val="0"/>
        <w:jc w:val="both"/>
        <w:rPr>
          <w:rFonts w:eastAsia="Times New Roman"/>
          <w:color w:val="000000"/>
          <w:lang w:eastAsia="pl-PL"/>
        </w:rPr>
      </w:pPr>
      <w:r>
        <w:rPr>
          <w:lang w:bidi="he-IL"/>
        </w:rPr>
        <w:t xml:space="preserve">4) </w:t>
      </w:r>
      <w:r w:rsidRPr="002345F0">
        <w:rPr>
          <w:lang w:bidi="he-IL"/>
        </w:rPr>
        <w:t>uzupełnienia o sprawozdania merytoryczne i finansowe</w:t>
      </w:r>
      <w:r>
        <w:rPr>
          <w:lang w:bidi="he-IL"/>
        </w:rPr>
        <w:t xml:space="preserve"> oraz dokumentu określającego osobowość prawną</w:t>
      </w:r>
      <w:r w:rsidRPr="002345F0">
        <w:rPr>
          <w:lang w:bidi="he-IL"/>
        </w:rPr>
        <w:t>.</w:t>
      </w:r>
      <w:r w:rsidRPr="002345F0">
        <w:rPr>
          <w:rFonts w:eastAsia="Times New Roman"/>
          <w:color w:val="000000"/>
          <w:lang w:eastAsia="pl-PL"/>
        </w:rPr>
        <w:t xml:space="preserve"> </w:t>
      </w:r>
    </w:p>
    <w:p w14:paraId="1CB07922" w14:textId="77777777" w:rsidR="00EF1471" w:rsidRDefault="00EF1471" w:rsidP="00EF1471">
      <w:pPr>
        <w:autoSpaceDE w:val="0"/>
        <w:autoSpaceDN w:val="0"/>
        <w:adjustRightInd w:val="0"/>
        <w:jc w:val="both"/>
        <w:rPr>
          <w:rFonts w:eastAsia="Times New Roman"/>
          <w:color w:val="000000"/>
          <w:lang w:eastAsia="pl-PL"/>
        </w:rPr>
      </w:pPr>
      <w:r>
        <w:rPr>
          <w:b/>
        </w:rPr>
        <w:t>§ 17</w:t>
      </w:r>
      <w:r>
        <w:rPr>
          <w:rFonts w:eastAsia="Times New Roman"/>
          <w:color w:val="000000"/>
          <w:lang w:eastAsia="pl-PL"/>
        </w:rPr>
        <w:t>. W przypadku nie usunięcia braków formalnych oferty w oznaczonym terminie, oferta zostanie odrzucona z przyczyn formalnych bez możliwości kolejnego jej uzupełnienia.</w:t>
      </w:r>
    </w:p>
    <w:p w14:paraId="3923D8F4" w14:textId="77777777" w:rsidR="00EF1471" w:rsidRDefault="00EF1471" w:rsidP="00EF1471">
      <w:pPr>
        <w:autoSpaceDE w:val="0"/>
        <w:autoSpaceDN w:val="0"/>
        <w:adjustRightInd w:val="0"/>
        <w:jc w:val="both"/>
        <w:rPr>
          <w:rFonts w:eastAsia="Times New Roman"/>
          <w:color w:val="000000"/>
          <w:lang w:eastAsia="pl-PL"/>
        </w:rPr>
      </w:pPr>
      <w:r>
        <w:rPr>
          <w:b/>
        </w:rPr>
        <w:t>§ 18</w:t>
      </w:r>
      <w:r>
        <w:rPr>
          <w:rFonts w:eastAsia="Times New Roman"/>
          <w:color w:val="000000"/>
          <w:lang w:eastAsia="pl-PL"/>
        </w:rPr>
        <w:t>. Z posiedzenia komisji konkursowej sporządza się protokół, który podpisują wszyscy członkowie komisji konkursowej.</w:t>
      </w:r>
    </w:p>
    <w:p w14:paraId="2F46ED0C" w14:textId="77777777" w:rsidR="00EF1471" w:rsidRDefault="00EF1471" w:rsidP="00EF1471">
      <w:pPr>
        <w:autoSpaceDE w:val="0"/>
        <w:autoSpaceDN w:val="0"/>
        <w:adjustRightInd w:val="0"/>
        <w:jc w:val="both"/>
        <w:rPr>
          <w:rFonts w:eastAsia="Times New Roman"/>
          <w:color w:val="000000"/>
          <w:lang w:eastAsia="pl-PL"/>
        </w:rPr>
      </w:pPr>
    </w:p>
    <w:p w14:paraId="4F00A81F" w14:textId="77777777" w:rsidR="00EF1471" w:rsidRPr="002C371E" w:rsidRDefault="00EF1471" w:rsidP="00EF1471">
      <w:pPr>
        <w:jc w:val="both"/>
      </w:pPr>
      <w:r w:rsidRPr="002C371E">
        <w:rPr>
          <w:b/>
        </w:rPr>
        <w:t>§</w:t>
      </w:r>
      <w:r>
        <w:rPr>
          <w:b/>
        </w:rPr>
        <w:t xml:space="preserve"> 19</w:t>
      </w:r>
      <w:r w:rsidRPr="002C371E">
        <w:rPr>
          <w:b/>
        </w:rPr>
        <w:t xml:space="preserve">. </w:t>
      </w:r>
      <w:r w:rsidRPr="002C371E">
        <w:t>Wykonanie uchwały powierza się Wójtowi Gminy Bobrowice.</w:t>
      </w:r>
    </w:p>
    <w:p w14:paraId="673E8108" w14:textId="77777777" w:rsidR="00EF1471" w:rsidRPr="007459FC" w:rsidRDefault="00EF1471" w:rsidP="00EF1471">
      <w:pPr>
        <w:jc w:val="both"/>
      </w:pPr>
      <w:r>
        <w:rPr>
          <w:b/>
        </w:rPr>
        <w:t>§ 20</w:t>
      </w:r>
      <w:r w:rsidRPr="002C371E">
        <w:rPr>
          <w:b/>
        </w:rPr>
        <w:t>.</w:t>
      </w:r>
      <w:r w:rsidRPr="002C371E">
        <w:t xml:space="preserve"> </w:t>
      </w:r>
      <w:r w:rsidRPr="007459FC">
        <w:t xml:space="preserve">Uchwała wchodzi w życie </w:t>
      </w:r>
      <w:r>
        <w:t xml:space="preserve">po upływie 14 dni od dnia ogłoszenia </w:t>
      </w:r>
      <w:r w:rsidRPr="007459FC">
        <w:t>w Dzienniku Urzędowym Województwa Lubuskiego.</w:t>
      </w:r>
    </w:p>
    <w:p w14:paraId="63E8EC97" w14:textId="77777777" w:rsidR="00EF1471" w:rsidRDefault="00EF1471" w:rsidP="00EF1471">
      <w:r>
        <w:br w:type="page"/>
      </w:r>
    </w:p>
    <w:p w14:paraId="79C95124" w14:textId="77777777" w:rsidR="00EF1471" w:rsidRPr="00680E6A" w:rsidRDefault="00EF1471" w:rsidP="00EF1471">
      <w:pPr>
        <w:jc w:val="center"/>
        <w:rPr>
          <w:rFonts w:eastAsiaTheme="minorHAnsi"/>
          <w:b/>
          <w:bCs/>
          <w:lang w:eastAsia="en-US"/>
        </w:rPr>
      </w:pPr>
      <w:r w:rsidRPr="00680E6A">
        <w:rPr>
          <w:rFonts w:eastAsiaTheme="minorHAnsi"/>
          <w:b/>
          <w:bCs/>
          <w:lang w:eastAsia="en-US"/>
        </w:rPr>
        <w:lastRenderedPageBreak/>
        <w:t>Uzasadnienie</w:t>
      </w:r>
    </w:p>
    <w:p w14:paraId="3B3ACEAF" w14:textId="77777777" w:rsidR="00EF1471" w:rsidRPr="00680E6A" w:rsidRDefault="00EF1471" w:rsidP="00EF1471">
      <w:pPr>
        <w:jc w:val="both"/>
        <w:rPr>
          <w:rFonts w:eastAsiaTheme="minorHAnsi"/>
          <w:b/>
          <w:bCs/>
          <w:lang w:eastAsia="en-US"/>
        </w:rPr>
      </w:pPr>
    </w:p>
    <w:p w14:paraId="5A17EC1C" w14:textId="2E1FAF13" w:rsidR="00EF1471" w:rsidRPr="00680E6A" w:rsidRDefault="00EF1471" w:rsidP="00EF1471">
      <w:pPr>
        <w:jc w:val="both"/>
        <w:rPr>
          <w:rFonts w:eastAsiaTheme="minorHAnsi"/>
          <w:lang w:eastAsia="en-US"/>
        </w:rPr>
      </w:pPr>
      <w:r w:rsidRPr="00680E6A">
        <w:rPr>
          <w:rFonts w:eastAsiaTheme="minorHAnsi"/>
          <w:lang w:eastAsia="en-US"/>
        </w:rPr>
        <w:t>Ustawa z dnia 24 kwietnia 2003 r. o działalności pożytku publicznego i o wolontariacie (tekst jednolity Dz. U. z 202</w:t>
      </w:r>
      <w:r w:rsidR="003D115D">
        <w:rPr>
          <w:rFonts w:eastAsiaTheme="minorHAnsi"/>
          <w:lang w:eastAsia="en-US"/>
        </w:rPr>
        <w:t>2</w:t>
      </w:r>
      <w:r w:rsidRPr="00680E6A">
        <w:rPr>
          <w:rFonts w:eastAsiaTheme="minorHAnsi"/>
          <w:lang w:eastAsia="en-US"/>
        </w:rPr>
        <w:t xml:space="preserve"> r., poz</w:t>
      </w:r>
      <w:r w:rsidR="003D115D">
        <w:rPr>
          <w:rFonts w:eastAsiaTheme="minorHAnsi"/>
          <w:lang w:eastAsia="en-US"/>
        </w:rPr>
        <w:t xml:space="preserve"> </w:t>
      </w:r>
      <w:r w:rsidR="003D115D">
        <w:t xml:space="preserve">1327 z </w:t>
      </w:r>
      <w:proofErr w:type="spellStart"/>
      <w:r w:rsidR="003D115D">
        <w:t>pożn</w:t>
      </w:r>
      <w:proofErr w:type="spellEnd"/>
      <w:r w:rsidR="003D115D">
        <w:t>. zm</w:t>
      </w:r>
      <w:r w:rsidRPr="00680E6A">
        <w:rPr>
          <w:rFonts w:eastAsiaTheme="minorHAnsi"/>
          <w:lang w:eastAsia="en-US"/>
        </w:rPr>
        <w:t xml:space="preserve">) nakłada na organy administracji publicznej obowiązek realizowania zadań publicznych we współpracy z organizacjami pozarządowymi oraz podmiotami, o których mowa w art. 3 ust. 3 ustawy prowadzącymi działalność pożytku publicznego, jak również określa formy tej współpracy. </w:t>
      </w:r>
    </w:p>
    <w:p w14:paraId="62C9D486" w14:textId="77777777" w:rsidR="00EF1471" w:rsidRPr="00680E6A" w:rsidRDefault="00EF1471" w:rsidP="00EF1471">
      <w:pPr>
        <w:jc w:val="both"/>
        <w:rPr>
          <w:rFonts w:eastAsiaTheme="minorHAnsi"/>
          <w:lang w:eastAsia="en-US"/>
        </w:rPr>
      </w:pPr>
      <w:r w:rsidRPr="00680E6A">
        <w:rPr>
          <w:rFonts w:eastAsiaTheme="minorHAnsi"/>
          <w:lang w:eastAsia="en-US"/>
        </w:rPr>
        <w:t xml:space="preserve">Organy stanowiące jednostek samorządu terytorialnego mają obowiązek uchwalać corocznie program współpracy z organizacjami pozarządowymi w terminie do dnia 30 listopada roku poprzedzającego rok programowy. </w:t>
      </w:r>
    </w:p>
    <w:p w14:paraId="73EAF729" w14:textId="77777777" w:rsidR="00EF1471" w:rsidRPr="00680E6A" w:rsidRDefault="00EF1471" w:rsidP="00EF1471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Projekt programu</w:t>
      </w:r>
      <w:r w:rsidRPr="00680E6A">
        <w:rPr>
          <w:rFonts w:eastAsiaTheme="minorHAnsi"/>
          <w:lang w:eastAsia="en-US"/>
        </w:rPr>
        <w:t xml:space="preserve"> został poddan</w:t>
      </w:r>
      <w:r>
        <w:rPr>
          <w:rFonts w:eastAsiaTheme="minorHAnsi"/>
          <w:lang w:eastAsia="en-US"/>
        </w:rPr>
        <w:t>y</w:t>
      </w:r>
      <w:r w:rsidRPr="00680E6A">
        <w:rPr>
          <w:rFonts w:eastAsiaTheme="minorHAnsi"/>
          <w:lang w:eastAsia="en-US"/>
        </w:rPr>
        <w:t xml:space="preserve"> konsultacjom społecznym. </w:t>
      </w:r>
    </w:p>
    <w:p w14:paraId="1818E1F9" w14:textId="77777777" w:rsidR="00EF1471" w:rsidRPr="00680E6A" w:rsidRDefault="00EF1471" w:rsidP="00EF1471">
      <w:pPr>
        <w:jc w:val="both"/>
        <w:rPr>
          <w:rFonts w:eastAsiaTheme="minorHAnsi"/>
          <w:lang w:eastAsia="en-US"/>
        </w:rPr>
      </w:pPr>
      <w:r w:rsidRPr="00680E6A">
        <w:rPr>
          <w:rFonts w:eastAsiaTheme="minorHAnsi"/>
          <w:lang w:eastAsia="en-US"/>
        </w:rPr>
        <w:t>Mając powyższe na uwadze podjęcie uchwały jest uzasadnione.</w:t>
      </w:r>
    </w:p>
    <w:p w14:paraId="0DA1CD86" w14:textId="77777777" w:rsidR="00EF1471" w:rsidRDefault="00EF1471" w:rsidP="00EF1471"/>
    <w:p w14:paraId="13564CC6" w14:textId="77777777" w:rsidR="00EF1471" w:rsidRDefault="00EF1471" w:rsidP="00EF1471"/>
    <w:p w14:paraId="70CBF928" w14:textId="77777777" w:rsidR="00EF1471" w:rsidRDefault="00EF1471" w:rsidP="00EF1471"/>
    <w:p w14:paraId="5C225A55" w14:textId="77777777" w:rsidR="00EF1471" w:rsidRDefault="00EF1471" w:rsidP="00EF1471"/>
    <w:p w14:paraId="2CF050D0" w14:textId="77777777" w:rsidR="00EF1471" w:rsidRDefault="00EF1471" w:rsidP="00EF1471"/>
    <w:p w14:paraId="47D7E413" w14:textId="77777777" w:rsidR="00B73CD1" w:rsidRDefault="00B73CD1"/>
    <w:sectPr w:rsidR="00B73C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E64AE"/>
    <w:multiLevelType w:val="hybridMultilevel"/>
    <w:tmpl w:val="55AE6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C4A00"/>
    <w:multiLevelType w:val="hybridMultilevel"/>
    <w:tmpl w:val="B66E25B0"/>
    <w:lvl w:ilvl="0" w:tplc="49105C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6273FA"/>
    <w:multiLevelType w:val="hybridMultilevel"/>
    <w:tmpl w:val="445A87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A5ADA"/>
    <w:multiLevelType w:val="hybridMultilevel"/>
    <w:tmpl w:val="29285E9A"/>
    <w:lvl w:ilvl="0" w:tplc="0415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64104E"/>
    <w:multiLevelType w:val="hybridMultilevel"/>
    <w:tmpl w:val="8E8629F8"/>
    <w:lvl w:ilvl="0" w:tplc="04150017">
      <w:start w:val="1"/>
      <w:numFmt w:val="lowerLetter"/>
      <w:lvlText w:val="%1)"/>
      <w:lvlJc w:val="left"/>
      <w:pPr>
        <w:ind w:left="1485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1F4E3B0C"/>
    <w:multiLevelType w:val="hybridMultilevel"/>
    <w:tmpl w:val="96EEC4E0"/>
    <w:lvl w:ilvl="0" w:tplc="648CBD3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16F56C0"/>
    <w:multiLevelType w:val="hybridMultilevel"/>
    <w:tmpl w:val="79C60206"/>
    <w:lvl w:ilvl="0" w:tplc="FE28F4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FA56AE"/>
    <w:multiLevelType w:val="hybridMultilevel"/>
    <w:tmpl w:val="568A4EB4"/>
    <w:lvl w:ilvl="0" w:tplc="20F25D64">
      <w:start w:val="2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393FC1"/>
    <w:multiLevelType w:val="hybridMultilevel"/>
    <w:tmpl w:val="B8E48A4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89764A"/>
    <w:multiLevelType w:val="hybridMultilevel"/>
    <w:tmpl w:val="5CA46F1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4CAF23AE"/>
    <w:multiLevelType w:val="hybridMultilevel"/>
    <w:tmpl w:val="B714117E"/>
    <w:lvl w:ilvl="0" w:tplc="7C5C6E8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F8414A"/>
    <w:multiLevelType w:val="hybridMultilevel"/>
    <w:tmpl w:val="7D20A1E8"/>
    <w:lvl w:ilvl="0" w:tplc="DEFAAF2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5D7E0B"/>
    <w:multiLevelType w:val="hybridMultilevel"/>
    <w:tmpl w:val="CD98DE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3E68C8"/>
    <w:multiLevelType w:val="hybridMultilevel"/>
    <w:tmpl w:val="3BEE80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2000169">
    <w:abstractNumId w:val="2"/>
  </w:num>
  <w:num w:numId="2" w16cid:durableId="1420829015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93493944">
    <w:abstractNumId w:val="8"/>
  </w:num>
  <w:num w:numId="4" w16cid:durableId="783884857">
    <w:abstractNumId w:val="4"/>
  </w:num>
  <w:num w:numId="5" w16cid:durableId="332999778">
    <w:abstractNumId w:val="9"/>
  </w:num>
  <w:num w:numId="6" w16cid:durableId="168736858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677163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58291554">
    <w:abstractNumId w:val="12"/>
  </w:num>
  <w:num w:numId="9" w16cid:durableId="2107260936">
    <w:abstractNumId w:val="13"/>
  </w:num>
  <w:num w:numId="10" w16cid:durableId="873233721">
    <w:abstractNumId w:val="5"/>
  </w:num>
  <w:num w:numId="11" w16cid:durableId="1014266536">
    <w:abstractNumId w:val="0"/>
  </w:num>
  <w:num w:numId="12" w16cid:durableId="1367099127">
    <w:abstractNumId w:val="3"/>
  </w:num>
  <w:num w:numId="13" w16cid:durableId="737364584">
    <w:abstractNumId w:val="6"/>
  </w:num>
  <w:num w:numId="14" w16cid:durableId="835922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471"/>
    <w:rsid w:val="003D115D"/>
    <w:rsid w:val="00B73CD1"/>
    <w:rsid w:val="00BE0E02"/>
    <w:rsid w:val="00EF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06DD5"/>
  <w15:chartTrackingRefBased/>
  <w15:docId w15:val="{C8F06D8A-443B-491A-8694-84AB32C8F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1471"/>
    <w:rPr>
      <w:rFonts w:eastAsiaTheme="minorEastAsia"/>
      <w:lang w:eastAsia="zh-TW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F14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1622</Words>
  <Characters>9738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AH. Hołownia</dc:creator>
  <cp:keywords/>
  <dc:description/>
  <cp:lastModifiedBy>Agnieszka AH. Hołownia</cp:lastModifiedBy>
  <cp:revision>2</cp:revision>
  <dcterms:created xsi:type="dcterms:W3CDTF">2022-10-10T06:58:00Z</dcterms:created>
  <dcterms:modified xsi:type="dcterms:W3CDTF">2022-10-10T07:16:00Z</dcterms:modified>
</cp:coreProperties>
</file>